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B0FAA" w14:textId="77777777" w:rsidR="00F127DE" w:rsidRPr="000C2DB7" w:rsidRDefault="00F127DE">
      <w:pPr>
        <w:rPr>
          <w:rFonts w:cstheme="minorHAnsi"/>
          <w:lang w:val="en-US"/>
        </w:rPr>
      </w:pPr>
      <w:bookmarkStart w:id="0" w:name="_GoBack"/>
      <w:bookmarkEnd w:id="0"/>
    </w:p>
    <w:p w14:paraId="5CD35C62" w14:textId="77777777" w:rsidR="00F127DE" w:rsidRPr="0060598F" w:rsidRDefault="00F127DE">
      <w:pPr>
        <w:rPr>
          <w:rFonts w:cstheme="minorHAnsi"/>
        </w:rPr>
      </w:pPr>
    </w:p>
    <w:tbl>
      <w:tblPr>
        <w:tblpPr w:leftFromText="180" w:rightFromText="180" w:vertAnchor="page" w:horzAnchor="margin" w:tblpY="1344"/>
        <w:tblW w:w="9720" w:type="dxa"/>
        <w:tblLayout w:type="fixed"/>
        <w:tblLook w:val="0400" w:firstRow="0" w:lastRow="0" w:firstColumn="0" w:lastColumn="0" w:noHBand="0" w:noVBand="1"/>
      </w:tblPr>
      <w:tblGrid>
        <w:gridCol w:w="5070"/>
        <w:gridCol w:w="4650"/>
      </w:tblGrid>
      <w:tr w:rsidR="004252DC" w:rsidRPr="0060598F" w14:paraId="73851246" w14:textId="77777777" w:rsidTr="0060598F">
        <w:trPr>
          <w:trHeight w:val="3257"/>
        </w:trPr>
        <w:tc>
          <w:tcPr>
            <w:tcW w:w="5070" w:type="dxa"/>
          </w:tcPr>
          <w:p w14:paraId="338C0ACC" w14:textId="2E945FFD" w:rsidR="003E2062" w:rsidRPr="0060598F" w:rsidRDefault="00B90064">
            <w:pPr>
              <w:pStyle w:val="1"/>
              <w:ind w:left="284"/>
              <w:rPr>
                <w:rFonts w:asciiTheme="minorHAnsi" w:eastAsiaTheme="minorHAnsi" w:hAnsiTheme="minorHAnsi" w:cstheme="minorHAnsi"/>
                <w:bCs w:val="0"/>
                <w:sz w:val="22"/>
                <w:szCs w:val="22"/>
                <w:lang w:eastAsia="en-US"/>
              </w:rPr>
            </w:pPr>
            <w:r w:rsidRPr="0060598F">
              <w:rPr>
                <w:rFonts w:asciiTheme="minorHAnsi" w:eastAsiaTheme="minorHAnsi" w:hAnsiTheme="minorHAnsi" w:cstheme="minorHAnsi"/>
                <w:noProof/>
                <w:sz w:val="22"/>
                <w:szCs w:val="22"/>
                <w:lang w:eastAsia="en-US"/>
              </w:rPr>
              <w:object w:dxaOrig="975" w:dyaOrig="885" w14:anchorId="267D2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39pt;mso-width-percent:0;mso-height-percent:0;mso-width-percent:0;mso-height-percent:0" o:ole="" fillcolor="window">
                  <v:imagedata r:id="rId9" o:title=""/>
                </v:shape>
                <o:OLEObject Type="Embed" ProgID="PBrush" ShapeID="_x0000_i1025" DrawAspect="Content" ObjectID="_1814173573" r:id="rId10"/>
              </w:object>
            </w:r>
            <w:r w:rsidR="004252DC" w:rsidRPr="0060598F">
              <w:rPr>
                <w:rFonts w:asciiTheme="minorHAnsi" w:eastAsiaTheme="minorHAnsi" w:hAnsiTheme="minorHAnsi" w:cstheme="minorHAnsi"/>
                <w:bCs w:val="0"/>
                <w:sz w:val="22"/>
                <w:szCs w:val="22"/>
                <w:lang w:eastAsia="en-US"/>
              </w:rPr>
              <w:tab/>
            </w:r>
            <w:r w:rsidR="000C2327">
              <w:rPr>
                <w:rFonts w:asciiTheme="minorHAnsi" w:eastAsiaTheme="minorHAnsi" w:hAnsiTheme="minorHAnsi" w:cstheme="minorHAnsi"/>
                <w:bCs w:val="0"/>
                <w:sz w:val="22"/>
                <w:szCs w:val="22"/>
                <w:lang w:eastAsia="en-US"/>
              </w:rPr>
              <w:t xml:space="preserve">       </w:t>
            </w:r>
          </w:p>
          <w:p w14:paraId="1E86FCDE" w14:textId="77777777" w:rsidR="003E2062" w:rsidRPr="0060598F" w:rsidRDefault="004252DC">
            <w:pPr>
              <w:pStyle w:val="1"/>
              <w:ind w:left="284"/>
              <w:rPr>
                <w:rFonts w:asciiTheme="minorHAnsi" w:eastAsiaTheme="minorHAnsi" w:hAnsiTheme="minorHAnsi" w:cstheme="minorHAnsi"/>
                <w:bCs w:val="0"/>
                <w:sz w:val="22"/>
                <w:szCs w:val="22"/>
                <w:lang w:eastAsia="en-US"/>
              </w:rPr>
            </w:pPr>
            <w:r w:rsidRPr="0060598F">
              <w:rPr>
                <w:rFonts w:asciiTheme="minorHAnsi" w:eastAsiaTheme="minorHAnsi" w:hAnsiTheme="minorHAnsi" w:cstheme="minorHAnsi"/>
                <w:bCs w:val="0"/>
                <w:sz w:val="22"/>
                <w:szCs w:val="22"/>
                <w:lang w:eastAsia="en-US"/>
              </w:rPr>
              <w:t xml:space="preserve">ΕΛΛΗΝΙΚΗ ΔΗΜΟΚΡΑΤΙΑ </w:t>
            </w:r>
          </w:p>
          <w:p w14:paraId="222628C7" w14:textId="7DAA89B7" w:rsidR="0060598F" w:rsidRPr="0060598F" w:rsidRDefault="0060598F" w:rsidP="0060598F">
            <w:pPr>
              <w:spacing w:after="0" w:line="240" w:lineRule="auto"/>
              <w:ind w:left="284"/>
              <w:rPr>
                <w:rFonts w:cstheme="minorHAnsi"/>
                <w:b/>
              </w:rPr>
            </w:pPr>
            <w:r w:rsidRPr="0060598F">
              <w:rPr>
                <w:rFonts w:cstheme="minorHAnsi"/>
                <w:b/>
              </w:rPr>
              <w:t>ΥΠΟΥΡΓΕΙΟ ΠΕΡΙΒΑΛΛΟΝΤΟΣ &amp; ΕΝΕΡΓΕΙΑΣ</w:t>
            </w:r>
          </w:p>
          <w:p w14:paraId="2CF712CA" w14:textId="77777777" w:rsidR="0060598F" w:rsidRPr="0060598F" w:rsidRDefault="0060598F" w:rsidP="0060598F">
            <w:pPr>
              <w:spacing w:after="0" w:line="240" w:lineRule="auto"/>
              <w:ind w:left="284"/>
              <w:rPr>
                <w:rFonts w:cstheme="minorHAnsi"/>
                <w:b/>
              </w:rPr>
            </w:pPr>
            <w:r w:rsidRPr="0060598F">
              <w:rPr>
                <w:rFonts w:cstheme="minorHAnsi"/>
                <w:b/>
              </w:rPr>
              <w:t>ΓΕΝΙΚΗ ΓΡΑΜΜΑΤΕΙΑ ΣΥΝΤΟΝΙΣΜΟΥ</w:t>
            </w:r>
          </w:p>
          <w:p w14:paraId="1D98A793" w14:textId="77777777" w:rsidR="0060598F" w:rsidRPr="0060598F" w:rsidRDefault="0060598F" w:rsidP="0060598F">
            <w:pPr>
              <w:spacing w:after="0" w:line="240" w:lineRule="auto"/>
              <w:ind w:left="284"/>
              <w:rPr>
                <w:rFonts w:cstheme="minorHAnsi"/>
                <w:b/>
              </w:rPr>
            </w:pPr>
            <w:r w:rsidRPr="0060598F">
              <w:rPr>
                <w:rFonts w:cstheme="minorHAnsi"/>
                <w:b/>
              </w:rPr>
              <w:t>ΔΙΑΧΕΙΡΙΣΗΣ ΑΠΟΒΛΗΤΩΝ</w:t>
            </w:r>
          </w:p>
          <w:p w14:paraId="0461843A" w14:textId="77777777" w:rsidR="0060598F" w:rsidRPr="0060598F" w:rsidRDefault="0060598F" w:rsidP="0060598F">
            <w:pPr>
              <w:spacing w:after="0" w:line="240" w:lineRule="auto"/>
              <w:ind w:left="284"/>
              <w:rPr>
                <w:rFonts w:cstheme="minorHAnsi"/>
                <w:b/>
              </w:rPr>
            </w:pPr>
            <w:r w:rsidRPr="0060598F">
              <w:rPr>
                <w:rFonts w:cstheme="minorHAnsi"/>
                <w:b/>
              </w:rPr>
              <w:t>Δ/ΝΣΗ ΔΙΑΧΕΙΡΙΣΗΣ ΑΠΟΒΛΗΤΩΝ</w:t>
            </w:r>
          </w:p>
          <w:p w14:paraId="2C1A6609" w14:textId="77777777" w:rsidR="0060598F" w:rsidRPr="0060598F" w:rsidRDefault="0060598F" w:rsidP="0060598F">
            <w:pPr>
              <w:spacing w:after="0" w:line="240" w:lineRule="auto"/>
              <w:ind w:left="284"/>
              <w:rPr>
                <w:rFonts w:cstheme="minorHAnsi"/>
                <w:b/>
              </w:rPr>
            </w:pPr>
            <w:r w:rsidRPr="0060598F">
              <w:rPr>
                <w:rFonts w:cstheme="minorHAnsi"/>
                <w:b/>
              </w:rPr>
              <w:t>ΤΜΗΜΑ ΔΙΑΧΕΙΡΙΣΗΣ ΑΠΟΒΛΗΤΩΝ</w:t>
            </w:r>
          </w:p>
          <w:p w14:paraId="0BC92D42" w14:textId="3BB5C1CC" w:rsidR="0060598F" w:rsidRPr="006A0E8D" w:rsidRDefault="0060598F" w:rsidP="0060598F">
            <w:pPr>
              <w:spacing w:after="0" w:line="240" w:lineRule="auto"/>
              <w:ind w:left="284"/>
              <w:rPr>
                <w:rFonts w:cstheme="minorHAnsi"/>
                <w:bCs/>
              </w:rPr>
            </w:pPr>
            <w:r w:rsidRPr="006A0E8D">
              <w:rPr>
                <w:rFonts w:cstheme="minorHAnsi"/>
                <w:bCs/>
              </w:rPr>
              <w:t>Ταχ. Δ/νση</w:t>
            </w:r>
            <w:r w:rsidR="000C2327">
              <w:rPr>
                <w:rFonts w:cstheme="minorHAnsi"/>
                <w:bCs/>
              </w:rPr>
              <w:t xml:space="preserve">  </w:t>
            </w:r>
            <w:r w:rsidRPr="006A0E8D">
              <w:rPr>
                <w:rFonts w:cstheme="minorHAnsi"/>
                <w:bCs/>
              </w:rPr>
              <w:t>: Μεσογείων 119</w:t>
            </w:r>
          </w:p>
          <w:p w14:paraId="3FD9E31E" w14:textId="263CF721" w:rsidR="0060598F" w:rsidRPr="006A0E8D" w:rsidRDefault="0060598F" w:rsidP="0060598F">
            <w:pPr>
              <w:spacing w:after="0" w:line="240" w:lineRule="auto"/>
              <w:ind w:left="284"/>
              <w:rPr>
                <w:rFonts w:cstheme="minorHAnsi"/>
                <w:bCs/>
              </w:rPr>
            </w:pPr>
            <w:r w:rsidRPr="006A0E8D">
              <w:rPr>
                <w:rFonts w:cstheme="minorHAnsi"/>
                <w:bCs/>
              </w:rPr>
              <w:t>Ταχ. Κώδικας: 115 26 Αθήνα</w:t>
            </w:r>
            <w:r w:rsidR="000C2327">
              <w:rPr>
                <w:rFonts w:cstheme="minorHAnsi"/>
                <w:bCs/>
              </w:rPr>
              <w:t xml:space="preserve">  </w:t>
            </w:r>
            <w:r w:rsidRPr="006A0E8D">
              <w:rPr>
                <w:rFonts w:cstheme="minorHAnsi"/>
                <w:bCs/>
              </w:rPr>
              <w:t xml:space="preserve"> </w:t>
            </w:r>
          </w:p>
          <w:p w14:paraId="6507EB1D" w14:textId="029875BD" w:rsidR="003E2062" w:rsidRPr="0060598F" w:rsidRDefault="0060598F" w:rsidP="0060598F">
            <w:pPr>
              <w:spacing w:after="0" w:line="240" w:lineRule="auto"/>
              <w:ind w:left="284"/>
              <w:rPr>
                <w:rFonts w:cstheme="minorHAnsi"/>
                <w:b/>
              </w:rPr>
            </w:pPr>
            <w:r w:rsidRPr="006A0E8D">
              <w:rPr>
                <w:rFonts w:cstheme="minorHAnsi"/>
                <w:bCs/>
              </w:rPr>
              <w:t>Πληροφορίες:</w:t>
            </w:r>
            <w:r w:rsidR="003C1264">
              <w:rPr>
                <w:rFonts w:cstheme="minorHAnsi"/>
                <w:bCs/>
              </w:rPr>
              <w:t xml:space="preserve"> Α. Αρφανάκου, Ε. Καμπράγκου</w:t>
            </w:r>
          </w:p>
        </w:tc>
        <w:tc>
          <w:tcPr>
            <w:tcW w:w="4650" w:type="dxa"/>
          </w:tcPr>
          <w:p w14:paraId="7BD3A6F3" w14:textId="385F1E85" w:rsidR="003E2062" w:rsidRPr="0060598F" w:rsidRDefault="000C2327">
            <w:pPr>
              <w:pStyle w:val="1"/>
              <w:ind w:left="284"/>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4252DC" w:rsidRPr="0060598F">
              <w:rPr>
                <w:rFonts w:asciiTheme="minorHAnsi" w:eastAsia="Calibri" w:hAnsiTheme="minorHAnsi" w:cstheme="minorHAnsi"/>
                <w:sz w:val="22"/>
                <w:szCs w:val="22"/>
              </w:rPr>
              <w:t xml:space="preserve"> </w:t>
            </w:r>
            <w:r w:rsidR="004252DC" w:rsidRPr="0060598F">
              <w:rPr>
                <w:rFonts w:asciiTheme="minorHAnsi" w:eastAsia="Calibri" w:hAnsiTheme="minorHAnsi" w:cstheme="minorHAnsi"/>
                <w:sz w:val="22"/>
                <w:szCs w:val="22"/>
                <w:u w:val="single"/>
              </w:rPr>
              <w:t>ΑΝΑΡΤΗΤΕΑ ΣΤΟ</w:t>
            </w:r>
            <w:r>
              <w:rPr>
                <w:rFonts w:asciiTheme="minorHAnsi" w:eastAsia="Calibri" w:hAnsiTheme="minorHAnsi" w:cstheme="minorHAnsi"/>
                <w:sz w:val="22"/>
                <w:szCs w:val="22"/>
                <w:u w:val="single"/>
              </w:rPr>
              <w:t xml:space="preserve"> </w:t>
            </w:r>
            <w:r w:rsidR="004252DC" w:rsidRPr="0060598F">
              <w:rPr>
                <w:rFonts w:asciiTheme="minorHAnsi" w:eastAsia="Calibri" w:hAnsiTheme="minorHAnsi" w:cstheme="minorHAnsi"/>
                <w:sz w:val="22"/>
                <w:szCs w:val="22"/>
                <w:u w:val="single"/>
              </w:rPr>
              <w:t>ΔΙΑΔΙΚΤΥΟ</w:t>
            </w:r>
          </w:p>
          <w:p w14:paraId="271CB1E9" w14:textId="592FA278" w:rsidR="003E2062" w:rsidRPr="0060598F" w:rsidRDefault="000C2327" w:rsidP="0060598F">
            <w:pPr>
              <w:pStyle w:val="1"/>
              <w:ind w:left="284"/>
              <w:rPr>
                <w:rFonts w:asciiTheme="minorHAnsi" w:hAnsiTheme="minorHAnsi" w:cstheme="minorHAnsi"/>
                <w:sz w:val="22"/>
                <w:szCs w:val="22"/>
              </w:rPr>
            </w:pPr>
            <w:r>
              <w:rPr>
                <w:rFonts w:asciiTheme="minorHAnsi" w:eastAsia="Calibri" w:hAnsiTheme="minorHAnsi" w:cstheme="minorHAnsi"/>
                <w:sz w:val="22"/>
                <w:szCs w:val="22"/>
              </w:rPr>
              <w:t xml:space="preserve">     </w:t>
            </w:r>
            <w:r w:rsidR="004252DC" w:rsidRPr="0060598F">
              <w:rPr>
                <w:rFonts w:asciiTheme="minorHAnsi" w:eastAsia="Calibri" w:hAnsiTheme="minorHAnsi" w:cstheme="minorHAnsi"/>
                <w:sz w:val="22"/>
                <w:szCs w:val="22"/>
              </w:rPr>
              <w:t xml:space="preserve"> </w:t>
            </w:r>
          </w:p>
          <w:p w14:paraId="12E20C9E" w14:textId="77777777" w:rsidR="003E2062" w:rsidRPr="0060598F" w:rsidRDefault="003E2062">
            <w:pPr>
              <w:pBdr>
                <w:top w:val="nil"/>
                <w:left w:val="nil"/>
                <w:bottom w:val="nil"/>
                <w:right w:val="nil"/>
                <w:between w:val="nil"/>
              </w:pBdr>
              <w:tabs>
                <w:tab w:val="center" w:pos="4153"/>
                <w:tab w:val="right" w:pos="8306"/>
                <w:tab w:val="left" w:pos="720"/>
              </w:tabs>
              <w:spacing w:after="0" w:line="240" w:lineRule="auto"/>
              <w:ind w:left="284"/>
              <w:rPr>
                <w:rFonts w:cstheme="minorHAnsi"/>
                <w:i/>
              </w:rPr>
            </w:pPr>
          </w:p>
          <w:p w14:paraId="050AD322" w14:textId="77777777" w:rsidR="003E2062" w:rsidRPr="0060598F" w:rsidRDefault="003E2062">
            <w:pPr>
              <w:pBdr>
                <w:top w:val="nil"/>
                <w:left w:val="nil"/>
                <w:bottom w:val="nil"/>
                <w:right w:val="nil"/>
                <w:between w:val="nil"/>
              </w:pBdr>
              <w:tabs>
                <w:tab w:val="center" w:pos="4153"/>
                <w:tab w:val="right" w:pos="8306"/>
                <w:tab w:val="left" w:pos="720"/>
              </w:tabs>
              <w:spacing w:after="0" w:line="240" w:lineRule="auto"/>
              <w:ind w:left="284"/>
              <w:rPr>
                <w:rFonts w:cstheme="minorHAnsi"/>
              </w:rPr>
            </w:pPr>
          </w:p>
          <w:p w14:paraId="0B5268A4" w14:textId="77777777" w:rsidR="003E2062" w:rsidRPr="0060598F" w:rsidRDefault="003E2062">
            <w:pPr>
              <w:spacing w:after="0" w:line="240" w:lineRule="auto"/>
              <w:ind w:left="284"/>
              <w:rPr>
                <w:rFonts w:cstheme="minorHAnsi"/>
                <w:i/>
              </w:rPr>
            </w:pPr>
          </w:p>
        </w:tc>
      </w:tr>
    </w:tbl>
    <w:p w14:paraId="531AF832" w14:textId="61E1563D" w:rsidR="004E6756" w:rsidRPr="0060598F" w:rsidRDefault="004E6756" w:rsidP="000C6515">
      <w:pPr>
        <w:autoSpaceDE w:val="0"/>
        <w:autoSpaceDN w:val="0"/>
        <w:adjustRightInd w:val="0"/>
        <w:spacing w:after="0" w:line="240" w:lineRule="auto"/>
        <w:ind w:left="284"/>
        <w:jc w:val="both"/>
        <w:rPr>
          <w:rFonts w:eastAsia="SimSun" w:cstheme="minorHAnsi"/>
          <w:b/>
        </w:rPr>
      </w:pPr>
      <w:r w:rsidRPr="0060598F">
        <w:rPr>
          <w:rFonts w:eastAsia="SimSun" w:cstheme="minorHAnsi"/>
          <w:b/>
          <w:bCs/>
        </w:rPr>
        <w:t xml:space="preserve">ΘΕΜΑ: </w:t>
      </w:r>
      <w:r w:rsidR="00E5184B" w:rsidRPr="0060598F">
        <w:rPr>
          <w:rFonts w:eastAsia="SimSun" w:cstheme="minorHAnsi"/>
          <w:b/>
          <w:bCs/>
        </w:rPr>
        <w:t>«</w:t>
      </w:r>
      <w:r w:rsidR="005D725A" w:rsidRPr="0060598F">
        <w:rPr>
          <w:rFonts w:eastAsia="SimSun" w:cstheme="minorHAnsi"/>
          <w:b/>
        </w:rPr>
        <w:t>Εναλλακτική</w:t>
      </w:r>
      <w:r w:rsidRPr="0060598F">
        <w:rPr>
          <w:rFonts w:eastAsia="SimSun" w:cstheme="minorHAnsi"/>
          <w:b/>
        </w:rPr>
        <w:t xml:space="preserve"> διαχείριση των κενών συσκευασιών φυτοπροστατευτικών προϊόντων</w:t>
      </w:r>
      <w:r w:rsidR="005D725A" w:rsidRPr="0060598F">
        <w:rPr>
          <w:rFonts w:eastAsia="SimSun" w:cstheme="minorHAnsi"/>
          <w:b/>
        </w:rPr>
        <w:t xml:space="preserve"> και ποσοτικοί στόχοι ανακύκλωσης</w:t>
      </w:r>
      <w:r w:rsidRPr="0060598F">
        <w:rPr>
          <w:rFonts w:eastAsia="SimSun" w:cstheme="minorHAnsi"/>
          <w:b/>
        </w:rPr>
        <w:t>».</w:t>
      </w:r>
    </w:p>
    <w:p w14:paraId="4CB07E3D" w14:textId="77777777" w:rsidR="004E6756" w:rsidRPr="0060598F" w:rsidRDefault="004E6756" w:rsidP="00F60D97">
      <w:pPr>
        <w:autoSpaceDE w:val="0"/>
        <w:autoSpaceDN w:val="0"/>
        <w:adjustRightInd w:val="0"/>
        <w:spacing w:after="0" w:line="240" w:lineRule="auto"/>
        <w:ind w:left="284"/>
        <w:jc w:val="both"/>
        <w:rPr>
          <w:rFonts w:eastAsia="SimSun" w:cstheme="minorHAnsi"/>
          <w:bCs/>
        </w:rPr>
      </w:pPr>
    </w:p>
    <w:p w14:paraId="29E7CF77" w14:textId="77777777" w:rsidR="00D225AF" w:rsidRPr="0060598F" w:rsidRDefault="00D225AF">
      <w:pPr>
        <w:spacing w:after="0" w:line="240" w:lineRule="auto"/>
        <w:ind w:left="284"/>
        <w:jc w:val="center"/>
        <w:outlineLvl w:val="0"/>
        <w:rPr>
          <w:rFonts w:cstheme="minorHAnsi"/>
          <w:b/>
        </w:rPr>
      </w:pPr>
    </w:p>
    <w:p w14:paraId="3D0ED1E3" w14:textId="77777777" w:rsidR="00674ADF" w:rsidRPr="0060598F" w:rsidRDefault="00674ADF">
      <w:pPr>
        <w:spacing w:after="0" w:line="240" w:lineRule="auto"/>
        <w:ind w:left="284"/>
        <w:jc w:val="center"/>
        <w:outlineLvl w:val="0"/>
        <w:rPr>
          <w:rFonts w:cstheme="minorHAnsi"/>
          <w:b/>
        </w:rPr>
      </w:pPr>
      <w:r w:rsidRPr="0060598F">
        <w:rPr>
          <w:rFonts w:cstheme="minorHAnsi"/>
          <w:b/>
        </w:rPr>
        <w:t>ΟΙ ΥΠΟΥΡΓΟΙ</w:t>
      </w:r>
    </w:p>
    <w:p w14:paraId="7C96BA24" w14:textId="77777777" w:rsidR="00674ADF" w:rsidRPr="0060598F" w:rsidRDefault="00674ADF">
      <w:pPr>
        <w:autoSpaceDE w:val="0"/>
        <w:autoSpaceDN w:val="0"/>
        <w:adjustRightInd w:val="0"/>
        <w:spacing w:after="0" w:line="240" w:lineRule="auto"/>
        <w:ind w:left="284"/>
        <w:jc w:val="center"/>
        <w:rPr>
          <w:rFonts w:cstheme="minorHAnsi"/>
          <w:b/>
        </w:rPr>
      </w:pPr>
      <w:r w:rsidRPr="0060598F">
        <w:rPr>
          <w:rFonts w:cstheme="minorHAnsi"/>
          <w:b/>
        </w:rPr>
        <w:t>ΠΕΡΙΒΑΛΛΟΝΤΟΣ ΚΑΙ ΕΝΕΡΓΕΙΑΣ</w:t>
      </w:r>
    </w:p>
    <w:p w14:paraId="3D6FFEA0" w14:textId="77777777" w:rsidR="00674ADF" w:rsidRPr="0060598F" w:rsidRDefault="00674ADF">
      <w:pPr>
        <w:autoSpaceDE w:val="0"/>
        <w:autoSpaceDN w:val="0"/>
        <w:adjustRightInd w:val="0"/>
        <w:spacing w:after="0" w:line="240" w:lineRule="auto"/>
        <w:ind w:left="284"/>
        <w:jc w:val="center"/>
        <w:rPr>
          <w:rFonts w:cstheme="minorHAnsi"/>
          <w:b/>
          <w:bCs/>
        </w:rPr>
      </w:pPr>
      <w:r w:rsidRPr="0060598F">
        <w:rPr>
          <w:rFonts w:cstheme="minorHAnsi"/>
          <w:b/>
          <w:bCs/>
        </w:rPr>
        <w:t>ΑΓΡΟΤΙΚΗΣ ΑΝΑΠΤΥΞΗΣ ΚΑΙ ΤΡΟΦΙΜΩΝ</w:t>
      </w:r>
    </w:p>
    <w:p w14:paraId="0C880A3C" w14:textId="77777777" w:rsidR="004E6756" w:rsidRPr="0060598F" w:rsidRDefault="004E6756">
      <w:pPr>
        <w:autoSpaceDE w:val="0"/>
        <w:autoSpaceDN w:val="0"/>
        <w:adjustRightInd w:val="0"/>
        <w:spacing w:after="0" w:line="240" w:lineRule="auto"/>
        <w:ind w:left="284"/>
        <w:rPr>
          <w:rFonts w:cstheme="minorHAnsi"/>
          <w:b/>
          <w:bCs/>
        </w:rPr>
      </w:pPr>
    </w:p>
    <w:p w14:paraId="59FD458F" w14:textId="77777777" w:rsidR="004E6756" w:rsidRPr="0060598F" w:rsidRDefault="004E6756">
      <w:pPr>
        <w:autoSpaceDE w:val="0"/>
        <w:autoSpaceDN w:val="0"/>
        <w:adjustRightInd w:val="0"/>
        <w:spacing w:after="0" w:line="240" w:lineRule="auto"/>
        <w:ind w:left="284"/>
        <w:rPr>
          <w:rFonts w:cstheme="minorHAnsi"/>
          <w:b/>
          <w:bCs/>
        </w:rPr>
      </w:pPr>
    </w:p>
    <w:p w14:paraId="64626DC4" w14:textId="3E117537" w:rsidR="004252DC" w:rsidRPr="0060598F" w:rsidRDefault="004E6756">
      <w:pPr>
        <w:spacing w:after="0" w:line="240" w:lineRule="auto"/>
        <w:ind w:left="284"/>
        <w:rPr>
          <w:rFonts w:cstheme="minorHAnsi"/>
        </w:rPr>
      </w:pPr>
      <w:r w:rsidRPr="0060598F">
        <w:rPr>
          <w:rFonts w:cstheme="minorHAnsi"/>
        </w:rPr>
        <w:t>Έχοντας υπόψη</w:t>
      </w:r>
      <w:r w:rsidR="0003019B">
        <w:rPr>
          <w:rFonts w:cstheme="minorHAnsi"/>
        </w:rPr>
        <w:t xml:space="preserve">: </w:t>
      </w:r>
    </w:p>
    <w:p w14:paraId="3061E8B4" w14:textId="77777777" w:rsidR="00653EA1" w:rsidRPr="0060598F" w:rsidRDefault="00653EA1" w:rsidP="00653EA1">
      <w:pPr>
        <w:pStyle w:val="a3"/>
        <w:numPr>
          <w:ilvl w:val="0"/>
          <w:numId w:val="39"/>
        </w:numPr>
        <w:autoSpaceDE w:val="0"/>
        <w:autoSpaceDN w:val="0"/>
        <w:adjustRightInd w:val="0"/>
        <w:spacing w:after="0" w:line="240" w:lineRule="auto"/>
        <w:jc w:val="both"/>
        <w:rPr>
          <w:rFonts w:cstheme="minorHAnsi"/>
        </w:rPr>
      </w:pPr>
      <w:r w:rsidRPr="0060598F">
        <w:rPr>
          <w:rFonts w:cstheme="minorHAnsi"/>
        </w:rPr>
        <w:t>Τ</w:t>
      </w:r>
      <w:r>
        <w:rPr>
          <w:rFonts w:cstheme="minorHAnsi"/>
        </w:rPr>
        <w:t>ι</w:t>
      </w:r>
      <w:r w:rsidRPr="0060598F">
        <w:rPr>
          <w:rFonts w:cstheme="minorHAnsi"/>
        </w:rPr>
        <w:t xml:space="preserve">ς διατάξεις </w:t>
      </w:r>
      <w:r>
        <w:rPr>
          <w:rFonts w:cstheme="minorHAnsi"/>
        </w:rPr>
        <w:t>τ</w:t>
      </w:r>
      <w:r w:rsidRPr="0060598F">
        <w:rPr>
          <w:rFonts w:cstheme="minorHAnsi"/>
        </w:rPr>
        <w:t>ου άρθρου 90 του Κώδικα Νομοθεσίας για την Κυβέρνηση και τα κυβερνητικά όργανα (άρθρο πρώτο του π.δ. 63/2005, Α’ 98), το οποίο διατηρήθηκε σε ισχύ με την περ. 22) του άρθρου 119 του ν.</w:t>
      </w:r>
      <w:r>
        <w:rPr>
          <w:rFonts w:cstheme="minorHAnsi"/>
        </w:rPr>
        <w:t xml:space="preserve"> </w:t>
      </w:r>
      <w:r w:rsidRPr="0060598F">
        <w:rPr>
          <w:rFonts w:cstheme="minorHAnsi"/>
        </w:rPr>
        <w:t>4622/2019 (Α’ 133).</w:t>
      </w:r>
    </w:p>
    <w:p w14:paraId="77987945" w14:textId="77777777" w:rsidR="00653EA1" w:rsidRPr="0060598F" w:rsidRDefault="00653EA1" w:rsidP="00653EA1">
      <w:pPr>
        <w:pStyle w:val="a3"/>
        <w:numPr>
          <w:ilvl w:val="0"/>
          <w:numId w:val="39"/>
        </w:numPr>
        <w:autoSpaceDE w:val="0"/>
        <w:autoSpaceDN w:val="0"/>
        <w:adjustRightInd w:val="0"/>
        <w:spacing w:after="0" w:line="240" w:lineRule="auto"/>
        <w:jc w:val="both"/>
        <w:rPr>
          <w:rFonts w:cstheme="minorHAnsi"/>
        </w:rPr>
      </w:pPr>
      <w:r w:rsidRPr="0060598F">
        <w:rPr>
          <w:rFonts w:cstheme="minorHAnsi"/>
        </w:rPr>
        <w:t xml:space="preserve">Τις διατάξεις </w:t>
      </w:r>
      <w:r>
        <w:rPr>
          <w:rFonts w:cstheme="minorHAnsi"/>
        </w:rPr>
        <w:t>τ</w:t>
      </w:r>
      <w:r w:rsidRPr="0060598F">
        <w:rPr>
          <w:rFonts w:cstheme="minorHAnsi"/>
        </w:rPr>
        <w:t>ου ν. 4622/2019 «</w:t>
      </w:r>
      <w:r w:rsidRPr="0003019B">
        <w:rPr>
          <w:rFonts w:cstheme="minorHAnsi"/>
          <w:i/>
          <w:iCs/>
        </w:rPr>
        <w:t>Επιτελικό Κράτος: οργάνωση, λειτουργία και διαφάνεια της Κυβέρνησης, των κυβερνητικών οργάνων και της κεντρικής δημόσιας διοίκησης</w:t>
      </w:r>
      <w:r w:rsidRPr="0060598F">
        <w:rPr>
          <w:rFonts w:cstheme="minorHAnsi"/>
        </w:rPr>
        <w:t xml:space="preserve">» (Α΄ 133). </w:t>
      </w:r>
    </w:p>
    <w:p w14:paraId="2F19EAD8" w14:textId="7979DE28" w:rsidR="00110BA4" w:rsidRPr="0060598F" w:rsidRDefault="00686163" w:rsidP="0060598F">
      <w:pPr>
        <w:pStyle w:val="a3"/>
        <w:numPr>
          <w:ilvl w:val="0"/>
          <w:numId w:val="39"/>
        </w:numPr>
        <w:autoSpaceDE w:val="0"/>
        <w:autoSpaceDN w:val="0"/>
        <w:adjustRightInd w:val="0"/>
        <w:spacing w:after="0" w:line="240" w:lineRule="auto"/>
        <w:jc w:val="both"/>
        <w:rPr>
          <w:rFonts w:cstheme="minorHAnsi"/>
        </w:rPr>
      </w:pPr>
      <w:r w:rsidRPr="0060598F">
        <w:rPr>
          <w:rFonts w:cstheme="minorHAnsi"/>
        </w:rPr>
        <w:t>Τ</w:t>
      </w:r>
      <w:r w:rsidR="0003019B" w:rsidRPr="0060598F">
        <w:rPr>
          <w:rFonts w:cstheme="minorHAnsi"/>
        </w:rPr>
        <w:t xml:space="preserve">ις διατάξεις </w:t>
      </w:r>
      <w:r w:rsidR="0003019B">
        <w:rPr>
          <w:rFonts w:cstheme="minorHAnsi"/>
        </w:rPr>
        <w:t>τ</w:t>
      </w:r>
      <w:r w:rsidRPr="0060598F">
        <w:rPr>
          <w:rFonts w:cstheme="minorHAnsi"/>
        </w:rPr>
        <w:t xml:space="preserve">ου </w:t>
      </w:r>
      <w:r w:rsidR="00E5184B" w:rsidRPr="0060598F">
        <w:rPr>
          <w:rFonts w:cstheme="minorHAnsi"/>
        </w:rPr>
        <w:t>ν. 4819/2021 «</w:t>
      </w:r>
      <w:r w:rsidR="00E5184B" w:rsidRPr="0060598F">
        <w:rPr>
          <w:rFonts w:cstheme="minorHAnsi"/>
          <w:i/>
          <w:iCs/>
        </w:rPr>
        <w:t xml:space="preserve">Ολοκληρωμένο πλαίσιο για τη διαχείριση αποβλήτων – </w:t>
      </w:r>
      <w:r w:rsidR="00110BA4" w:rsidRPr="0060598F">
        <w:rPr>
          <w:rFonts w:cstheme="minorHAnsi"/>
          <w:i/>
          <w:iCs/>
        </w:rPr>
        <w:t>Ε</w:t>
      </w:r>
      <w:r w:rsidR="00E5184B" w:rsidRPr="0060598F">
        <w:rPr>
          <w:rFonts w:cstheme="minorHAnsi"/>
          <w:i/>
          <w:iCs/>
        </w:rPr>
        <w:t xml:space="preserve">νσωμάτωση των </w:t>
      </w:r>
      <w:r w:rsidR="00110BA4" w:rsidRPr="0060598F">
        <w:rPr>
          <w:rFonts w:cstheme="minorHAnsi"/>
          <w:i/>
          <w:iCs/>
        </w:rPr>
        <w:t>Ο</w:t>
      </w:r>
      <w:r w:rsidR="00E5184B" w:rsidRPr="0060598F">
        <w:rPr>
          <w:rFonts w:cstheme="minorHAnsi"/>
          <w:i/>
          <w:iCs/>
        </w:rPr>
        <w:t xml:space="preserve">δηγιών 2018/851 και 2018/852 του </w:t>
      </w:r>
      <w:r w:rsidR="00110BA4" w:rsidRPr="0060598F">
        <w:rPr>
          <w:rFonts w:cstheme="minorHAnsi"/>
          <w:i/>
          <w:iCs/>
        </w:rPr>
        <w:t>Ε</w:t>
      </w:r>
      <w:r w:rsidR="00E5184B" w:rsidRPr="0060598F">
        <w:rPr>
          <w:rFonts w:cstheme="minorHAnsi"/>
          <w:i/>
          <w:iCs/>
        </w:rPr>
        <w:t xml:space="preserve">υρωπαϊκού Κοινοβουλίου και του Συμβουλίου της 30ης Μαΐου 2018 για την τροποποίηση της </w:t>
      </w:r>
      <w:r w:rsidR="0003766E" w:rsidRPr="0060598F">
        <w:rPr>
          <w:rFonts w:cstheme="minorHAnsi"/>
          <w:i/>
          <w:iCs/>
        </w:rPr>
        <w:t>Ο</w:t>
      </w:r>
      <w:r w:rsidR="00E5184B" w:rsidRPr="0060598F">
        <w:rPr>
          <w:rFonts w:cstheme="minorHAnsi"/>
          <w:i/>
          <w:iCs/>
        </w:rPr>
        <w:t xml:space="preserve">δηγίας 2008/98/ΕΚ περί αποβλήτων και της </w:t>
      </w:r>
      <w:r w:rsidR="00110BA4" w:rsidRPr="0060598F">
        <w:rPr>
          <w:rFonts w:cstheme="minorHAnsi"/>
          <w:i/>
          <w:iCs/>
        </w:rPr>
        <w:t>Ο</w:t>
      </w:r>
      <w:r w:rsidR="00E5184B" w:rsidRPr="0060598F">
        <w:rPr>
          <w:rFonts w:cstheme="minorHAnsi"/>
          <w:i/>
          <w:iCs/>
        </w:rPr>
        <w:t>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χωροταξικές-πολεοδομικές, ενεργειακές και συναφείς επείγουσες ρυθμίσεις</w:t>
      </w:r>
      <w:r w:rsidR="00E5184B" w:rsidRPr="0060598F">
        <w:rPr>
          <w:rFonts w:cstheme="minorHAnsi"/>
        </w:rPr>
        <w:t>» (Α‘ 129</w:t>
      </w:r>
      <w:r w:rsidR="005D725A" w:rsidRPr="0060598F">
        <w:rPr>
          <w:rFonts w:cstheme="minorHAnsi"/>
        </w:rPr>
        <w:t>,</w:t>
      </w:r>
      <w:r w:rsidR="00110BA4" w:rsidRPr="0060598F">
        <w:rPr>
          <w:rFonts w:cstheme="minorHAnsi"/>
        </w:rPr>
        <w:t xml:space="preserve"> διόρθ. σφάλμ. Α΄ 171</w:t>
      </w:r>
      <w:r w:rsidR="00E5184B" w:rsidRPr="0060598F">
        <w:rPr>
          <w:rFonts w:cstheme="minorHAnsi"/>
        </w:rPr>
        <w:t>) και ιδίως την παρ. 7Α του άρθρου 92.</w:t>
      </w:r>
    </w:p>
    <w:p w14:paraId="105336DD" w14:textId="18B83DF2" w:rsidR="000C6515" w:rsidRPr="0060598F" w:rsidRDefault="00686163" w:rsidP="0060598F">
      <w:pPr>
        <w:pStyle w:val="a3"/>
        <w:numPr>
          <w:ilvl w:val="0"/>
          <w:numId w:val="39"/>
        </w:numPr>
        <w:autoSpaceDE w:val="0"/>
        <w:autoSpaceDN w:val="0"/>
        <w:adjustRightInd w:val="0"/>
        <w:spacing w:after="0" w:line="240" w:lineRule="auto"/>
        <w:jc w:val="both"/>
        <w:rPr>
          <w:rFonts w:cstheme="minorHAnsi"/>
        </w:rPr>
      </w:pPr>
      <w:r w:rsidRPr="0060598F">
        <w:rPr>
          <w:rFonts w:cstheme="minorHAnsi"/>
        </w:rPr>
        <w:t>Τ</w:t>
      </w:r>
      <w:r w:rsidR="0003019B" w:rsidRPr="0060598F">
        <w:rPr>
          <w:rFonts w:cstheme="minorHAnsi"/>
        </w:rPr>
        <w:t xml:space="preserve">ις διατάξεις </w:t>
      </w:r>
      <w:r w:rsidR="0003019B">
        <w:rPr>
          <w:rFonts w:cstheme="minorHAnsi"/>
        </w:rPr>
        <w:t>τ</w:t>
      </w:r>
      <w:r w:rsidR="00E5184B" w:rsidRPr="0060598F">
        <w:rPr>
          <w:rFonts w:cstheme="minorHAnsi"/>
        </w:rPr>
        <w:t>ου ν. 4036/2012 «</w:t>
      </w:r>
      <w:r w:rsidR="00E5184B" w:rsidRPr="00AD65DC">
        <w:rPr>
          <w:rFonts w:cstheme="minorHAnsi"/>
          <w:i/>
          <w:iCs/>
        </w:rPr>
        <w:t>Διάθεση γεωργικών φαρμάκων στην αγορά, ορθολογική χρήση αυτών και συναφείς διατάξεις</w:t>
      </w:r>
      <w:r w:rsidR="00E5184B" w:rsidRPr="0060598F">
        <w:rPr>
          <w:rFonts w:cstheme="minorHAnsi"/>
        </w:rPr>
        <w:t>»</w:t>
      </w:r>
      <w:r w:rsidR="000C2327">
        <w:rPr>
          <w:rFonts w:cstheme="minorHAnsi"/>
        </w:rPr>
        <w:t xml:space="preserve"> </w:t>
      </w:r>
      <w:r w:rsidR="00E5184B" w:rsidRPr="0060598F">
        <w:rPr>
          <w:rFonts w:cstheme="minorHAnsi"/>
        </w:rPr>
        <w:t>(Α΄</w:t>
      </w:r>
      <w:r w:rsidR="005D725A" w:rsidRPr="0060598F">
        <w:rPr>
          <w:rFonts w:cstheme="minorHAnsi"/>
        </w:rPr>
        <w:t xml:space="preserve"> </w:t>
      </w:r>
      <w:r w:rsidR="00E5184B" w:rsidRPr="0060598F">
        <w:rPr>
          <w:rFonts w:cstheme="minorHAnsi"/>
        </w:rPr>
        <w:t>8).</w:t>
      </w:r>
    </w:p>
    <w:p w14:paraId="5483A0EE" w14:textId="13B5A3A1" w:rsidR="000C6515" w:rsidRDefault="00417A7C" w:rsidP="0060598F">
      <w:pPr>
        <w:pStyle w:val="a3"/>
        <w:numPr>
          <w:ilvl w:val="0"/>
          <w:numId w:val="39"/>
        </w:numPr>
        <w:autoSpaceDE w:val="0"/>
        <w:autoSpaceDN w:val="0"/>
        <w:adjustRightInd w:val="0"/>
        <w:spacing w:after="0" w:line="240" w:lineRule="auto"/>
        <w:jc w:val="both"/>
        <w:rPr>
          <w:rFonts w:cstheme="minorHAnsi"/>
        </w:rPr>
      </w:pPr>
      <w:r w:rsidRPr="0060598F">
        <w:rPr>
          <w:rFonts w:cstheme="minorHAnsi"/>
        </w:rPr>
        <w:t>Τ</w:t>
      </w:r>
      <w:r w:rsidR="000C6515" w:rsidRPr="0060598F">
        <w:rPr>
          <w:rFonts w:cstheme="minorHAnsi"/>
        </w:rPr>
        <w:t>ο</w:t>
      </w:r>
      <w:r w:rsidR="0003019B">
        <w:rPr>
          <w:rFonts w:cstheme="minorHAnsi"/>
        </w:rPr>
        <w:t>ν</w:t>
      </w:r>
      <w:r w:rsidR="000C6515" w:rsidRPr="0060598F">
        <w:rPr>
          <w:rFonts w:cstheme="minorHAnsi"/>
        </w:rPr>
        <w:t xml:space="preserve"> Κανονισμ</w:t>
      </w:r>
      <w:r w:rsidR="0003019B">
        <w:rPr>
          <w:rFonts w:cstheme="minorHAnsi"/>
        </w:rPr>
        <w:t>ό</w:t>
      </w:r>
      <w:r w:rsidR="000C6515" w:rsidRPr="0060598F">
        <w:rPr>
          <w:rFonts w:cstheme="minorHAnsi"/>
        </w:rPr>
        <w:t xml:space="preserve">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w:t>
      </w:r>
      <w:r w:rsidR="00F50BDB" w:rsidRPr="0060598F">
        <w:rPr>
          <w:rFonts w:cstheme="minorHAnsi"/>
        </w:rPr>
        <w:t>ο</w:t>
      </w:r>
      <w:r w:rsidR="000C6515" w:rsidRPr="0060598F">
        <w:rPr>
          <w:rFonts w:cstheme="minorHAnsi"/>
        </w:rPr>
        <w:t>δηγιών 79/117/ΕΟΚ και 91/414 ΕΟΚ του Συμβουλίου (L 309).</w:t>
      </w:r>
    </w:p>
    <w:p w14:paraId="66226E2C" w14:textId="5415BB50" w:rsidR="009F168D" w:rsidRDefault="009F168D" w:rsidP="0060598F">
      <w:pPr>
        <w:pStyle w:val="a3"/>
        <w:numPr>
          <w:ilvl w:val="0"/>
          <w:numId w:val="39"/>
        </w:numPr>
        <w:autoSpaceDE w:val="0"/>
        <w:autoSpaceDN w:val="0"/>
        <w:adjustRightInd w:val="0"/>
        <w:spacing w:after="0" w:line="240" w:lineRule="auto"/>
        <w:jc w:val="both"/>
        <w:rPr>
          <w:rFonts w:cstheme="minorHAnsi"/>
        </w:rPr>
      </w:pPr>
      <w:r w:rsidRPr="009F168D">
        <w:rPr>
          <w:rFonts w:cstheme="minorHAnsi"/>
        </w:rPr>
        <w:t>Την υπ΄</w:t>
      </w:r>
      <w:r>
        <w:rPr>
          <w:rFonts w:cstheme="minorHAnsi"/>
        </w:rPr>
        <w:t>α</w:t>
      </w:r>
      <w:r w:rsidRPr="009F168D">
        <w:rPr>
          <w:rFonts w:cstheme="minorHAnsi"/>
        </w:rPr>
        <w:t>ρ</w:t>
      </w:r>
      <w:r>
        <w:rPr>
          <w:rFonts w:cstheme="minorHAnsi"/>
        </w:rPr>
        <w:t>ιθ</w:t>
      </w:r>
      <w:r w:rsidRPr="009F168D">
        <w:rPr>
          <w:rFonts w:cstheme="minorHAnsi"/>
        </w:rPr>
        <w:t>. 9269/246316/2020 απόφαση</w:t>
      </w:r>
      <w:r w:rsidR="00F37A22">
        <w:rPr>
          <w:rFonts w:cstheme="minorHAnsi"/>
        </w:rPr>
        <w:t xml:space="preserve"> των Υπουργών Υγείας, Περιβάλλοντος και Ενέργειας και Αγροτικής Ανάπτυξης και Τροφίμων</w:t>
      </w:r>
      <w:r w:rsidRPr="009F168D">
        <w:rPr>
          <w:rFonts w:cstheme="minorHAnsi"/>
        </w:rPr>
        <w:t xml:space="preserve"> «</w:t>
      </w:r>
      <w:r w:rsidRPr="009F168D">
        <w:rPr>
          <w:rFonts w:cstheme="minorHAnsi"/>
          <w:i/>
          <w:iCs/>
        </w:rPr>
        <w:t>Εθνικό Σχέδιο Δράσης του άρθρου 18 του ν. 4036/2012 (Α΄8) με στόχο την εφαρμογή της Οδηγίας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(L 309)</w:t>
      </w:r>
      <w:r w:rsidRPr="009F168D">
        <w:rPr>
          <w:rFonts w:cstheme="minorHAnsi"/>
        </w:rPr>
        <w:t>» (Β΄4032)</w:t>
      </w:r>
      <w:r w:rsidR="00B04E6D">
        <w:rPr>
          <w:rFonts w:cstheme="minorHAnsi"/>
        </w:rPr>
        <w:t>.</w:t>
      </w:r>
    </w:p>
    <w:p w14:paraId="0616D71B" w14:textId="43BBBDBA" w:rsidR="00B04E6D" w:rsidRPr="00857DF2" w:rsidRDefault="00B04E6D" w:rsidP="0060598F">
      <w:pPr>
        <w:pStyle w:val="a3"/>
        <w:numPr>
          <w:ilvl w:val="0"/>
          <w:numId w:val="39"/>
        </w:numPr>
        <w:autoSpaceDE w:val="0"/>
        <w:autoSpaceDN w:val="0"/>
        <w:adjustRightInd w:val="0"/>
        <w:spacing w:after="0" w:line="240" w:lineRule="auto"/>
        <w:jc w:val="both"/>
        <w:rPr>
          <w:rFonts w:cstheme="minorHAnsi"/>
        </w:rPr>
      </w:pPr>
      <w:r w:rsidRPr="00857DF2">
        <w:rPr>
          <w:rFonts w:cstheme="minorHAnsi"/>
        </w:rPr>
        <w:lastRenderedPageBreak/>
        <w:t xml:space="preserve">Την </w:t>
      </w:r>
      <w:r w:rsidR="005F6979" w:rsidRPr="009F168D">
        <w:rPr>
          <w:rFonts w:cstheme="minorHAnsi"/>
        </w:rPr>
        <w:t>υπ΄</w:t>
      </w:r>
      <w:r w:rsidRPr="00857DF2">
        <w:rPr>
          <w:rFonts w:cstheme="minorHAnsi"/>
        </w:rPr>
        <w:t>αριθ. 1313/178948/09.06.2023 απόφαση του Υπουργού Αγροτικής Ανάπτυξης και Τροφίμων «</w:t>
      </w:r>
      <w:r w:rsidRPr="00857DF2">
        <w:rPr>
          <w:i/>
          <w:iCs/>
        </w:rPr>
        <w:t>Εφαρμογή του καθεστώτος της Αιρεσιμότητας σε εκτέλεση του Κανονισμού (ΕΕ) 2021/2115 του Ευρωπαϊκού Κοινοβουλίου και του Συμβουλίου και τους άλλους κανονισμούς</w:t>
      </w:r>
      <w:r w:rsidRPr="00857DF2">
        <w:t>»</w:t>
      </w:r>
      <w:r w:rsidRPr="00857DF2">
        <w:rPr>
          <w:rFonts w:cstheme="minorHAnsi"/>
        </w:rPr>
        <w:t xml:space="preserve"> (Β’ 3777).</w:t>
      </w:r>
    </w:p>
    <w:p w14:paraId="21F5C7E8" w14:textId="3A530C50" w:rsidR="0060598F" w:rsidRDefault="000C6515" w:rsidP="0060598F">
      <w:pPr>
        <w:pStyle w:val="a3"/>
        <w:numPr>
          <w:ilvl w:val="0"/>
          <w:numId w:val="39"/>
        </w:numPr>
        <w:autoSpaceDE w:val="0"/>
        <w:autoSpaceDN w:val="0"/>
        <w:adjustRightInd w:val="0"/>
        <w:spacing w:after="0" w:line="240" w:lineRule="auto"/>
        <w:jc w:val="both"/>
        <w:rPr>
          <w:rFonts w:cstheme="minorHAnsi"/>
        </w:rPr>
      </w:pPr>
      <w:r w:rsidRPr="0060598F">
        <w:rPr>
          <w:rFonts w:cstheme="minorHAnsi"/>
        </w:rPr>
        <w:t>Το π.δ. 79/2023 «</w:t>
      </w:r>
      <w:r w:rsidRPr="0003019B">
        <w:rPr>
          <w:rFonts w:cstheme="minorHAnsi"/>
          <w:i/>
          <w:iCs/>
        </w:rPr>
        <w:t>Διορισμός Υπουργών, Αναπληρωτών Υπουργών και Υφυπουργών</w:t>
      </w:r>
      <w:r w:rsidRPr="0060598F">
        <w:rPr>
          <w:rFonts w:cstheme="minorHAnsi"/>
        </w:rPr>
        <w:t>» (Α’</w:t>
      </w:r>
      <w:r w:rsidR="00417A7C" w:rsidRPr="0060598F">
        <w:rPr>
          <w:rFonts w:cstheme="minorHAnsi"/>
        </w:rPr>
        <w:t xml:space="preserve"> </w:t>
      </w:r>
      <w:r w:rsidRPr="0060598F">
        <w:rPr>
          <w:rFonts w:cstheme="minorHAnsi"/>
        </w:rPr>
        <w:t>131)</w:t>
      </w:r>
      <w:r w:rsidR="00A940AA" w:rsidRPr="0060598F">
        <w:rPr>
          <w:rFonts w:cstheme="minorHAnsi"/>
        </w:rPr>
        <w:t>.</w:t>
      </w:r>
    </w:p>
    <w:p w14:paraId="79AE02FD" w14:textId="1F0C3514" w:rsidR="0060598F" w:rsidRPr="00C1274C" w:rsidRDefault="0060598F" w:rsidP="0060598F">
      <w:pPr>
        <w:pStyle w:val="a3"/>
        <w:numPr>
          <w:ilvl w:val="0"/>
          <w:numId w:val="39"/>
        </w:numPr>
        <w:autoSpaceDE w:val="0"/>
        <w:autoSpaceDN w:val="0"/>
        <w:adjustRightInd w:val="0"/>
        <w:spacing w:after="0" w:line="240" w:lineRule="auto"/>
        <w:jc w:val="both"/>
        <w:rPr>
          <w:rFonts w:cstheme="minorHAnsi"/>
        </w:rPr>
      </w:pPr>
      <w:r w:rsidRPr="0060598F">
        <w:rPr>
          <w:rFonts w:cstheme="minorHAnsi"/>
        </w:rPr>
        <w:t>Το π</w:t>
      </w:r>
      <w:r w:rsidRPr="00C1274C">
        <w:rPr>
          <w:rFonts w:cstheme="minorHAnsi"/>
        </w:rPr>
        <w:t>.δ. 27/2025 «</w:t>
      </w:r>
      <w:r w:rsidRPr="00C1274C">
        <w:rPr>
          <w:rFonts w:cstheme="minorHAnsi"/>
          <w:i/>
          <w:iCs/>
        </w:rPr>
        <w:t>Διορισμός Υπουργών, Αναπληρωτή Υπουργού, υφυπουργών και Αντιπροέδρου της Κυβέρνησης</w:t>
      </w:r>
      <w:r w:rsidRPr="00C1274C">
        <w:rPr>
          <w:rFonts w:cstheme="minorHAnsi"/>
        </w:rPr>
        <w:t>»</w:t>
      </w:r>
      <w:r w:rsidR="00AD65DC" w:rsidRPr="00C1274C">
        <w:rPr>
          <w:rFonts w:cstheme="minorHAnsi"/>
        </w:rPr>
        <w:t xml:space="preserve"> (Α' 44)</w:t>
      </w:r>
      <w:r w:rsidRPr="00C1274C">
        <w:rPr>
          <w:rFonts w:cstheme="minorHAnsi"/>
        </w:rPr>
        <w:t>.</w:t>
      </w:r>
    </w:p>
    <w:p w14:paraId="1B098D04" w14:textId="6E8C7199" w:rsidR="00C1274C" w:rsidRPr="00C1274C" w:rsidRDefault="00C1274C" w:rsidP="00C1274C">
      <w:pPr>
        <w:pStyle w:val="a3"/>
        <w:numPr>
          <w:ilvl w:val="0"/>
          <w:numId w:val="39"/>
        </w:numPr>
        <w:autoSpaceDE w:val="0"/>
        <w:autoSpaceDN w:val="0"/>
        <w:adjustRightInd w:val="0"/>
        <w:spacing w:after="0" w:line="240" w:lineRule="auto"/>
        <w:jc w:val="both"/>
        <w:rPr>
          <w:rFonts w:cstheme="minorHAnsi"/>
        </w:rPr>
      </w:pPr>
      <w:r w:rsidRPr="00C1274C">
        <w:rPr>
          <w:rFonts w:cstheme="minorHAnsi"/>
        </w:rPr>
        <w:t>Την υπ’ αριθ.  181392/07.07.2025 απόφαση του Πρωθυπουργού και Υπουργού Αγροτικής Ανάπτυξης και Τροφίμων «Ανάθεση αρμοδιοτήτων στον Υφυπουργό</w:t>
      </w:r>
    </w:p>
    <w:p w14:paraId="1935FF39" w14:textId="5873846E" w:rsidR="00A940AA" w:rsidRPr="00C1274C" w:rsidRDefault="00C1274C" w:rsidP="001652DD">
      <w:pPr>
        <w:pStyle w:val="a3"/>
        <w:autoSpaceDE w:val="0"/>
        <w:autoSpaceDN w:val="0"/>
        <w:adjustRightInd w:val="0"/>
        <w:spacing w:after="0" w:line="240" w:lineRule="auto"/>
        <w:ind w:left="644"/>
        <w:jc w:val="both"/>
        <w:rPr>
          <w:rFonts w:cstheme="minorHAnsi"/>
        </w:rPr>
      </w:pPr>
      <w:r w:rsidRPr="00C1274C">
        <w:rPr>
          <w:rFonts w:cstheme="minorHAnsi"/>
        </w:rPr>
        <w:t>Αγροτικής Ανάπτυξης και Τροφίμων, Ιωάννη Ανδριανό» (Β’ 3529)</w:t>
      </w:r>
      <w:r w:rsidR="00A940AA" w:rsidRPr="00C1274C">
        <w:rPr>
          <w:rFonts w:cstheme="minorHAnsi"/>
        </w:rPr>
        <w:t>.</w:t>
      </w:r>
    </w:p>
    <w:p w14:paraId="0C7C5718" w14:textId="1A52DD74" w:rsidR="00D225AF" w:rsidRPr="00C1274C" w:rsidRDefault="00D225AF" w:rsidP="0060598F">
      <w:pPr>
        <w:pStyle w:val="a3"/>
        <w:numPr>
          <w:ilvl w:val="0"/>
          <w:numId w:val="39"/>
        </w:numPr>
        <w:autoSpaceDE w:val="0"/>
        <w:autoSpaceDN w:val="0"/>
        <w:adjustRightInd w:val="0"/>
        <w:spacing w:after="0" w:line="240" w:lineRule="auto"/>
        <w:jc w:val="both"/>
        <w:rPr>
          <w:rFonts w:cstheme="minorHAnsi"/>
        </w:rPr>
      </w:pPr>
      <w:r w:rsidRPr="00C1274C">
        <w:rPr>
          <w:rFonts w:cstheme="minorHAnsi"/>
        </w:rPr>
        <w:t>Το γεγονός ότι από τις διατάξεις αυτής της απόφασης δεν προκαλείται δαπάνη σε βάρος του κρατικού προϋπολογισμού.</w:t>
      </w:r>
    </w:p>
    <w:p w14:paraId="1925E0FA" w14:textId="33F24EF6" w:rsidR="00D225AF" w:rsidRPr="009E5292" w:rsidRDefault="00D225AF" w:rsidP="0060598F">
      <w:pPr>
        <w:pStyle w:val="a3"/>
        <w:numPr>
          <w:ilvl w:val="0"/>
          <w:numId w:val="39"/>
        </w:numPr>
        <w:autoSpaceDE w:val="0"/>
        <w:autoSpaceDN w:val="0"/>
        <w:adjustRightInd w:val="0"/>
        <w:spacing w:after="0" w:line="240" w:lineRule="auto"/>
        <w:jc w:val="both"/>
        <w:rPr>
          <w:rFonts w:cstheme="minorHAnsi"/>
        </w:rPr>
      </w:pPr>
      <w:r w:rsidRPr="009E5292">
        <w:rPr>
          <w:rFonts w:cstheme="minorHAnsi"/>
        </w:rPr>
        <w:t>Το γεγονός ότι με τις διατάξεις της παρούσας θεσπίζεται η διοικητική διαδικασία με επίσημο τίτλο " …………………….…….." και Μοναδικό Αριθμό Καταχώρισης (Μ.Α.Κ.) στο ΕΜΔΔ «Μίτος»</w:t>
      </w:r>
      <w:r w:rsidR="000C2327" w:rsidRPr="009E5292">
        <w:rPr>
          <w:rFonts w:cstheme="minorHAnsi"/>
        </w:rPr>
        <w:t xml:space="preserve"> </w:t>
      </w:r>
      <w:r w:rsidRPr="009E5292">
        <w:rPr>
          <w:rFonts w:cstheme="minorHAnsi"/>
        </w:rPr>
        <w:t>" ……."».</w:t>
      </w:r>
    </w:p>
    <w:p w14:paraId="5D34A592" w14:textId="77777777" w:rsidR="003F6D9A" w:rsidRPr="0060598F" w:rsidRDefault="003F6D9A">
      <w:pPr>
        <w:pStyle w:val="a3"/>
        <w:autoSpaceDE w:val="0"/>
        <w:autoSpaceDN w:val="0"/>
        <w:adjustRightInd w:val="0"/>
        <w:spacing w:after="0" w:line="240" w:lineRule="auto"/>
        <w:ind w:left="284"/>
        <w:jc w:val="both"/>
        <w:rPr>
          <w:rFonts w:cstheme="minorHAnsi"/>
        </w:rPr>
      </w:pPr>
    </w:p>
    <w:p w14:paraId="799EEF61" w14:textId="77777777" w:rsidR="003E2062" w:rsidRPr="0060598F" w:rsidRDefault="000C6515">
      <w:pPr>
        <w:widowControl w:val="0"/>
        <w:suppressAutoHyphens/>
        <w:autoSpaceDN w:val="0"/>
        <w:spacing w:after="0" w:line="240" w:lineRule="auto"/>
        <w:jc w:val="center"/>
        <w:textAlignment w:val="baseline"/>
        <w:rPr>
          <w:rFonts w:cstheme="minorHAnsi"/>
          <w:b/>
        </w:rPr>
      </w:pPr>
      <w:r w:rsidRPr="0060598F">
        <w:rPr>
          <w:rFonts w:cstheme="minorHAnsi"/>
          <w:b/>
        </w:rPr>
        <w:t>ΑΠΟΦΑΣΙΖΟΥΜΕ</w:t>
      </w:r>
    </w:p>
    <w:p w14:paraId="615261C2" w14:textId="77777777" w:rsidR="005617E1" w:rsidRPr="0060598F" w:rsidRDefault="005617E1">
      <w:pPr>
        <w:widowControl w:val="0"/>
        <w:suppressAutoHyphens/>
        <w:autoSpaceDN w:val="0"/>
        <w:spacing w:after="0" w:line="240" w:lineRule="auto"/>
        <w:ind w:left="284"/>
        <w:jc w:val="center"/>
        <w:textAlignment w:val="baseline"/>
        <w:rPr>
          <w:rFonts w:cstheme="minorHAnsi"/>
          <w:b/>
        </w:rPr>
      </w:pPr>
    </w:p>
    <w:p w14:paraId="509AAC93" w14:textId="77777777" w:rsidR="004E6756" w:rsidRPr="0060598F" w:rsidRDefault="004E6756" w:rsidP="000C6515">
      <w:pPr>
        <w:spacing w:after="0" w:line="240" w:lineRule="auto"/>
        <w:ind w:left="284"/>
        <w:jc w:val="center"/>
        <w:rPr>
          <w:rFonts w:cstheme="minorHAnsi"/>
          <w:b/>
        </w:rPr>
      </w:pPr>
      <w:r w:rsidRPr="0060598F">
        <w:rPr>
          <w:rFonts w:cstheme="minorHAnsi"/>
          <w:b/>
        </w:rPr>
        <w:t xml:space="preserve">Άρθρο </w:t>
      </w:r>
      <w:r w:rsidR="00733DAA" w:rsidRPr="0060598F">
        <w:rPr>
          <w:rFonts w:cstheme="minorHAnsi"/>
          <w:b/>
        </w:rPr>
        <w:t>1</w:t>
      </w:r>
    </w:p>
    <w:p w14:paraId="58DB63FC" w14:textId="77777777" w:rsidR="004E6756" w:rsidRDefault="004E6756">
      <w:pPr>
        <w:spacing w:after="0" w:line="240" w:lineRule="auto"/>
        <w:ind w:left="284"/>
        <w:jc w:val="center"/>
        <w:rPr>
          <w:rFonts w:cstheme="minorHAnsi"/>
          <w:b/>
        </w:rPr>
      </w:pPr>
      <w:r w:rsidRPr="0060598F">
        <w:rPr>
          <w:rFonts w:cstheme="minorHAnsi"/>
          <w:b/>
        </w:rPr>
        <w:t>Ορισμοί</w:t>
      </w:r>
    </w:p>
    <w:p w14:paraId="66AA2865" w14:textId="77777777" w:rsidR="009F168D" w:rsidRPr="0060598F" w:rsidRDefault="009F168D">
      <w:pPr>
        <w:spacing w:after="0" w:line="240" w:lineRule="auto"/>
        <w:ind w:left="284"/>
        <w:jc w:val="center"/>
        <w:rPr>
          <w:rFonts w:cstheme="minorHAnsi"/>
          <w:b/>
        </w:rPr>
      </w:pPr>
    </w:p>
    <w:p w14:paraId="7397998E" w14:textId="77777777" w:rsidR="003E2062" w:rsidRPr="0060598F" w:rsidRDefault="004E6756">
      <w:pPr>
        <w:spacing w:after="0" w:line="240" w:lineRule="auto"/>
        <w:ind w:firstLine="284"/>
        <w:jc w:val="both"/>
        <w:rPr>
          <w:rFonts w:cstheme="minorHAnsi"/>
        </w:rPr>
      </w:pPr>
      <w:r w:rsidRPr="0060598F">
        <w:rPr>
          <w:rFonts w:cstheme="minorHAnsi"/>
        </w:rPr>
        <w:t>Για τους σκοπούς της παρούσας απόφασης</w:t>
      </w:r>
      <w:r w:rsidR="000C6515" w:rsidRPr="0060598F">
        <w:rPr>
          <w:rFonts w:cstheme="minorHAnsi"/>
        </w:rPr>
        <w:t>,</w:t>
      </w:r>
      <w:r w:rsidRPr="0060598F">
        <w:rPr>
          <w:rFonts w:cstheme="minorHAnsi"/>
        </w:rPr>
        <w:t xml:space="preserve"> </w:t>
      </w:r>
      <w:r w:rsidR="005249BB" w:rsidRPr="0060598F">
        <w:rPr>
          <w:rFonts w:cstheme="minorHAnsi"/>
        </w:rPr>
        <w:t>ισχύουν οι ακόλουθοι ορισμοί:</w:t>
      </w:r>
    </w:p>
    <w:p w14:paraId="19EAC2B7" w14:textId="52077C41" w:rsidR="00FB0FCB" w:rsidRPr="0060598F" w:rsidRDefault="004E6756" w:rsidP="00FB0FCB">
      <w:pPr>
        <w:spacing w:after="0" w:line="240" w:lineRule="auto"/>
        <w:ind w:left="284"/>
        <w:jc w:val="both"/>
        <w:rPr>
          <w:rFonts w:cstheme="minorHAnsi"/>
        </w:rPr>
      </w:pPr>
      <w:r w:rsidRPr="0060598F">
        <w:rPr>
          <w:rFonts w:cstheme="minorHAnsi"/>
        </w:rPr>
        <w:t>α) «φυτοπροστατευτικό προϊόν</w:t>
      </w:r>
      <w:r w:rsidR="00B27507" w:rsidRPr="0060598F">
        <w:rPr>
          <w:rFonts w:cstheme="minorHAnsi"/>
        </w:rPr>
        <w:t xml:space="preserve">»: </w:t>
      </w:r>
      <w:r w:rsidR="00857DF2">
        <w:rPr>
          <w:rFonts w:cstheme="minorHAnsi"/>
        </w:rPr>
        <w:t>σύμφωνα με τα οριζόμενα στο</w:t>
      </w:r>
      <w:r w:rsidR="00912820" w:rsidRPr="0060598F">
        <w:rPr>
          <w:rFonts w:cstheme="minorHAnsi"/>
        </w:rPr>
        <w:t xml:space="preserve"> άρθρο 2 του </w:t>
      </w:r>
      <w:r w:rsidRPr="0060598F">
        <w:rPr>
          <w:rFonts w:cstheme="minorHAnsi"/>
        </w:rPr>
        <w:t>Κανονισμ</w:t>
      </w:r>
      <w:r w:rsidR="00912820" w:rsidRPr="0060598F">
        <w:rPr>
          <w:rFonts w:cstheme="minorHAnsi"/>
        </w:rPr>
        <w:t>ού</w:t>
      </w:r>
      <w:r w:rsidRPr="0060598F">
        <w:rPr>
          <w:rFonts w:cstheme="minorHAnsi"/>
        </w:rPr>
        <w:t xml:space="preserve"> (ΕΚ) αριθ. 1107/2009 του Ευρωπαϊκού Κοινοβουλίου κα</w:t>
      </w:r>
      <w:r w:rsidR="000C6515" w:rsidRPr="0060598F">
        <w:rPr>
          <w:rFonts w:cstheme="minorHAnsi"/>
        </w:rPr>
        <w:t>ι</w:t>
      </w:r>
      <w:r w:rsidRPr="0060598F">
        <w:rPr>
          <w:rFonts w:cstheme="minorHAnsi"/>
        </w:rPr>
        <w:t xml:space="preserve"> του Συμβουλίου της 21ης Οκτωβρίου 2009</w:t>
      </w:r>
      <w:r w:rsidR="009B3B5B" w:rsidRPr="0060598F">
        <w:rPr>
          <w:rFonts w:cstheme="minorHAnsi"/>
        </w:rPr>
        <w:t xml:space="preserve">, </w:t>
      </w:r>
    </w:p>
    <w:p w14:paraId="5E3CB022" w14:textId="3B2FC054" w:rsidR="00FB0FCB" w:rsidRPr="0060598F" w:rsidRDefault="009B3B5B" w:rsidP="00FB0FCB">
      <w:pPr>
        <w:spacing w:after="0" w:line="240" w:lineRule="auto"/>
        <w:ind w:left="284"/>
        <w:jc w:val="both"/>
        <w:rPr>
          <w:rFonts w:cstheme="minorHAnsi"/>
        </w:rPr>
      </w:pPr>
      <w:r w:rsidRPr="0060598F">
        <w:rPr>
          <w:rFonts w:cstheme="minorHAnsi"/>
        </w:rPr>
        <w:t>β) «απόβλητα», «ανακύκλωση», «εναλλακτική διαχείριση αποβλήτων», «Σύστημα Εναλλακτικής Διαχείρισης (ΣΕΔ)», «Φορέας Συλλογικού Συστήματος Εναλλακτικής Διαχείριση</w:t>
      </w:r>
      <w:r w:rsidR="00137F4A" w:rsidRPr="0060598F">
        <w:rPr>
          <w:rFonts w:cstheme="minorHAnsi"/>
        </w:rPr>
        <w:t xml:space="preserve">ς </w:t>
      </w:r>
      <w:r w:rsidR="00F124C3" w:rsidRPr="0060598F">
        <w:rPr>
          <w:rFonts w:cstheme="minorHAnsi"/>
        </w:rPr>
        <w:t>(ΣΣΕΔ)</w:t>
      </w:r>
      <w:r w:rsidRPr="0060598F">
        <w:rPr>
          <w:rFonts w:cstheme="minorHAnsi"/>
        </w:rPr>
        <w:t>»</w:t>
      </w:r>
      <w:r w:rsidR="00B27507" w:rsidRPr="0060598F">
        <w:rPr>
          <w:rFonts w:cstheme="minorHAnsi"/>
        </w:rPr>
        <w:t xml:space="preserve"> και</w:t>
      </w:r>
      <w:r w:rsidRPr="0060598F">
        <w:rPr>
          <w:rFonts w:cstheme="minorHAnsi"/>
        </w:rPr>
        <w:t xml:space="preserve"> </w:t>
      </w:r>
      <w:r w:rsidR="00733DAA" w:rsidRPr="0060598F">
        <w:rPr>
          <w:rFonts w:cstheme="minorHAnsi"/>
        </w:rPr>
        <w:t>«Ελληνικός Οργανισμός Ανακύκλωσης (Ε</w:t>
      </w:r>
      <w:r w:rsidR="00F70BF7">
        <w:rPr>
          <w:rFonts w:cstheme="minorHAnsi"/>
        </w:rPr>
        <w:t>.</w:t>
      </w:r>
      <w:r w:rsidR="00733DAA" w:rsidRPr="0060598F">
        <w:rPr>
          <w:rFonts w:cstheme="minorHAnsi"/>
        </w:rPr>
        <w:t>Ο</w:t>
      </w:r>
      <w:r w:rsidR="00F70BF7">
        <w:rPr>
          <w:rFonts w:cstheme="minorHAnsi"/>
        </w:rPr>
        <w:t>.</w:t>
      </w:r>
      <w:r w:rsidR="00733DAA" w:rsidRPr="0060598F">
        <w:rPr>
          <w:rFonts w:cstheme="minorHAnsi"/>
        </w:rPr>
        <w:t>ΑΝ</w:t>
      </w:r>
      <w:r w:rsidR="00F70BF7">
        <w:rPr>
          <w:rFonts w:cstheme="minorHAnsi"/>
        </w:rPr>
        <w:t>.</w:t>
      </w:r>
      <w:r w:rsidR="00733DAA" w:rsidRPr="0060598F">
        <w:rPr>
          <w:rFonts w:cstheme="minorHAnsi"/>
        </w:rPr>
        <w:t>)»</w:t>
      </w:r>
      <w:r w:rsidR="00B27507" w:rsidRPr="0060598F">
        <w:rPr>
          <w:rFonts w:cstheme="minorHAnsi"/>
        </w:rPr>
        <w:t>:</w:t>
      </w:r>
      <w:r w:rsidR="00C45E4B" w:rsidRPr="0060598F">
        <w:rPr>
          <w:rFonts w:cstheme="minorHAnsi"/>
        </w:rPr>
        <w:t xml:space="preserve"> </w:t>
      </w:r>
      <w:r w:rsidR="00FB0FCB" w:rsidRPr="0060598F">
        <w:rPr>
          <w:rFonts w:cstheme="minorHAnsi"/>
        </w:rPr>
        <w:t xml:space="preserve">οι ορισμοί </w:t>
      </w:r>
      <w:r w:rsidR="00C45E4B" w:rsidRPr="0060598F">
        <w:rPr>
          <w:rFonts w:cstheme="minorHAnsi"/>
        </w:rPr>
        <w:t>των περ. 1</w:t>
      </w:r>
      <w:r w:rsidR="00626913" w:rsidRPr="0060598F">
        <w:rPr>
          <w:rFonts w:cstheme="minorHAnsi"/>
        </w:rPr>
        <w:t>)</w:t>
      </w:r>
      <w:r w:rsidR="00C45E4B" w:rsidRPr="0060598F">
        <w:rPr>
          <w:rFonts w:cstheme="minorHAnsi"/>
        </w:rPr>
        <w:t>, 18</w:t>
      </w:r>
      <w:r w:rsidR="00626913" w:rsidRPr="0060598F">
        <w:rPr>
          <w:rFonts w:cstheme="minorHAnsi"/>
        </w:rPr>
        <w:t>)</w:t>
      </w:r>
      <w:r w:rsidR="00C45E4B" w:rsidRPr="0060598F">
        <w:rPr>
          <w:rFonts w:cstheme="minorHAnsi"/>
        </w:rPr>
        <w:t xml:space="preserve">, </w:t>
      </w:r>
      <w:r w:rsidR="00137F4A" w:rsidRPr="0060598F">
        <w:rPr>
          <w:rFonts w:cstheme="minorHAnsi"/>
        </w:rPr>
        <w:t>2</w:t>
      </w:r>
      <w:r w:rsidR="00182C24">
        <w:rPr>
          <w:rFonts w:cstheme="minorHAnsi"/>
        </w:rPr>
        <w:t>4</w:t>
      </w:r>
      <w:r w:rsidR="00137F4A" w:rsidRPr="0060598F">
        <w:rPr>
          <w:rFonts w:cstheme="minorHAnsi"/>
        </w:rPr>
        <w:t>)</w:t>
      </w:r>
      <w:r w:rsidR="00857DF2">
        <w:rPr>
          <w:rFonts w:cstheme="minorHAnsi"/>
        </w:rPr>
        <w:t>,</w:t>
      </w:r>
      <w:r w:rsidR="00137F4A" w:rsidRPr="0060598F">
        <w:rPr>
          <w:rFonts w:cstheme="minorHAnsi"/>
        </w:rPr>
        <w:t xml:space="preserve"> </w:t>
      </w:r>
      <w:r w:rsidR="00C45E4B" w:rsidRPr="0060598F">
        <w:rPr>
          <w:rFonts w:cstheme="minorHAnsi"/>
        </w:rPr>
        <w:t>2</w:t>
      </w:r>
      <w:r w:rsidR="00182C24">
        <w:rPr>
          <w:rFonts w:cstheme="minorHAnsi"/>
        </w:rPr>
        <w:t>5</w:t>
      </w:r>
      <w:r w:rsidR="00626913" w:rsidRPr="0060598F">
        <w:rPr>
          <w:rFonts w:cstheme="minorHAnsi"/>
        </w:rPr>
        <w:t>)</w:t>
      </w:r>
      <w:r w:rsidR="00C45E4B" w:rsidRPr="0060598F">
        <w:rPr>
          <w:rFonts w:cstheme="minorHAnsi"/>
        </w:rPr>
        <w:t>, 26</w:t>
      </w:r>
      <w:r w:rsidR="00626913" w:rsidRPr="0060598F">
        <w:rPr>
          <w:rFonts w:cstheme="minorHAnsi"/>
        </w:rPr>
        <w:t>)</w:t>
      </w:r>
      <w:r w:rsidR="00C45E4B" w:rsidRPr="0060598F">
        <w:rPr>
          <w:rFonts w:cstheme="minorHAnsi"/>
        </w:rPr>
        <w:t xml:space="preserve"> και 29</w:t>
      </w:r>
      <w:r w:rsidR="00626913" w:rsidRPr="0060598F">
        <w:rPr>
          <w:rFonts w:cstheme="minorHAnsi"/>
        </w:rPr>
        <w:t>)</w:t>
      </w:r>
      <w:r w:rsidR="00C45E4B" w:rsidRPr="0060598F">
        <w:rPr>
          <w:rFonts w:cstheme="minorHAnsi"/>
        </w:rPr>
        <w:t xml:space="preserve"> </w:t>
      </w:r>
      <w:r w:rsidR="00FB0FCB" w:rsidRPr="0060598F">
        <w:rPr>
          <w:rFonts w:cstheme="minorHAnsi"/>
        </w:rPr>
        <w:t>του άρθρου</w:t>
      </w:r>
      <w:hyperlink r:id="rId11" w:history="1">
        <w:r w:rsidR="00FB0FCB" w:rsidRPr="0060598F">
          <w:rPr>
            <w:rFonts w:cstheme="minorHAnsi"/>
          </w:rPr>
          <w:t xml:space="preserve"> 3</w:t>
        </w:r>
      </w:hyperlink>
      <w:r w:rsidR="00FB0FCB" w:rsidRPr="0060598F">
        <w:rPr>
          <w:rFonts w:cstheme="minorHAnsi"/>
        </w:rPr>
        <w:t xml:space="preserve"> του ν. </w:t>
      </w:r>
      <w:hyperlink r:id="rId12" w:history="1">
        <w:r w:rsidR="00FB0FCB" w:rsidRPr="0060598F">
          <w:rPr>
            <w:rFonts w:cstheme="minorHAnsi"/>
          </w:rPr>
          <w:t>4819/2021</w:t>
        </w:r>
      </w:hyperlink>
      <w:r w:rsidR="00C45E4B" w:rsidRPr="0060598F">
        <w:rPr>
          <w:rFonts w:cstheme="minorHAnsi"/>
        </w:rPr>
        <w:t>, αντίστοιχα</w:t>
      </w:r>
      <w:r w:rsidR="00B27507" w:rsidRPr="0060598F">
        <w:rPr>
          <w:rFonts w:cstheme="minorHAnsi"/>
        </w:rPr>
        <w:t xml:space="preserve">, </w:t>
      </w:r>
    </w:p>
    <w:p w14:paraId="593DF765" w14:textId="77777777" w:rsidR="009B3B5B" w:rsidRPr="0060598F" w:rsidRDefault="00FB0FCB" w:rsidP="00FB0FCB">
      <w:pPr>
        <w:spacing w:after="0" w:line="240" w:lineRule="auto"/>
        <w:ind w:left="284"/>
        <w:jc w:val="both"/>
        <w:rPr>
          <w:rFonts w:cstheme="minorHAnsi"/>
        </w:rPr>
      </w:pPr>
      <w:r w:rsidRPr="0060598F">
        <w:rPr>
          <w:rFonts w:cstheme="minorHAnsi"/>
        </w:rPr>
        <w:t xml:space="preserve">γ) </w:t>
      </w:r>
      <w:r w:rsidR="009B3B5B" w:rsidRPr="0060598F">
        <w:rPr>
          <w:rFonts w:cstheme="minorHAnsi"/>
        </w:rPr>
        <w:t>«συσκευασία»</w:t>
      </w:r>
      <w:r w:rsidRPr="0060598F">
        <w:rPr>
          <w:rFonts w:cstheme="minorHAnsi"/>
        </w:rPr>
        <w:t xml:space="preserve"> και </w:t>
      </w:r>
      <w:r w:rsidR="00DD1204" w:rsidRPr="0060598F">
        <w:rPr>
          <w:rFonts w:cstheme="minorHAnsi"/>
        </w:rPr>
        <w:t>«απόβλητα συσκευασίας»</w:t>
      </w:r>
      <w:r w:rsidR="00B27507" w:rsidRPr="0060598F">
        <w:rPr>
          <w:rFonts w:cstheme="minorHAnsi"/>
        </w:rPr>
        <w:t>:</w:t>
      </w:r>
      <w:r w:rsidRPr="0060598F">
        <w:rPr>
          <w:rFonts w:cstheme="minorHAnsi"/>
        </w:rPr>
        <w:t xml:space="preserve"> οι ορισμοί </w:t>
      </w:r>
      <w:r w:rsidR="00B27507" w:rsidRPr="0060598F">
        <w:rPr>
          <w:rFonts w:cstheme="minorHAnsi"/>
        </w:rPr>
        <w:t>των περ. 1</w:t>
      </w:r>
      <w:r w:rsidR="00626913" w:rsidRPr="0060598F">
        <w:rPr>
          <w:rFonts w:cstheme="minorHAnsi"/>
        </w:rPr>
        <w:t>)</w:t>
      </w:r>
      <w:r w:rsidR="00B27507" w:rsidRPr="0060598F">
        <w:rPr>
          <w:rFonts w:cstheme="minorHAnsi"/>
        </w:rPr>
        <w:t xml:space="preserve"> και 4</w:t>
      </w:r>
      <w:r w:rsidR="00626913" w:rsidRPr="0060598F">
        <w:rPr>
          <w:rFonts w:cstheme="minorHAnsi"/>
        </w:rPr>
        <w:t>)</w:t>
      </w:r>
      <w:r w:rsidR="00B27507" w:rsidRPr="0060598F">
        <w:rPr>
          <w:rFonts w:cstheme="minorHAnsi"/>
        </w:rPr>
        <w:t xml:space="preserve"> </w:t>
      </w:r>
      <w:r w:rsidRPr="0060598F">
        <w:rPr>
          <w:rFonts w:cstheme="minorHAnsi"/>
        </w:rPr>
        <w:t xml:space="preserve">του άρθρου </w:t>
      </w:r>
      <w:r w:rsidR="009B3B5B" w:rsidRPr="0060598F">
        <w:rPr>
          <w:rFonts w:cstheme="minorHAnsi"/>
        </w:rPr>
        <w:t xml:space="preserve">77 του ν. </w:t>
      </w:r>
      <w:hyperlink r:id="rId13" w:history="1">
        <w:r w:rsidR="009B3B5B" w:rsidRPr="0060598F">
          <w:rPr>
            <w:rFonts w:cstheme="minorHAnsi"/>
          </w:rPr>
          <w:t>4819/2021</w:t>
        </w:r>
      </w:hyperlink>
      <w:r w:rsidRPr="0060598F">
        <w:rPr>
          <w:rFonts w:cstheme="minorHAnsi"/>
        </w:rPr>
        <w:t>,</w:t>
      </w:r>
      <w:r w:rsidR="00B27507" w:rsidRPr="0060598F">
        <w:rPr>
          <w:rFonts w:cstheme="minorHAnsi"/>
        </w:rPr>
        <w:t xml:space="preserve"> αντίστοιχα</w:t>
      </w:r>
      <w:r w:rsidR="00B02492" w:rsidRPr="0060598F">
        <w:rPr>
          <w:rFonts w:cstheme="minorHAnsi"/>
        </w:rPr>
        <w:t>,</w:t>
      </w:r>
    </w:p>
    <w:p w14:paraId="3948BEE0" w14:textId="75FF4A08" w:rsidR="00E1680B" w:rsidRPr="0060598F" w:rsidRDefault="00EE3EB1" w:rsidP="00BD303E">
      <w:pPr>
        <w:spacing w:after="0" w:line="240" w:lineRule="auto"/>
        <w:ind w:left="284"/>
        <w:jc w:val="both"/>
        <w:rPr>
          <w:rFonts w:cstheme="minorHAnsi"/>
        </w:rPr>
      </w:pPr>
      <w:r w:rsidRPr="0060598F">
        <w:rPr>
          <w:rFonts w:cstheme="minorHAnsi"/>
        </w:rPr>
        <w:t>δ</w:t>
      </w:r>
      <w:r w:rsidR="009B3B5B" w:rsidRPr="0060598F">
        <w:rPr>
          <w:rFonts w:cstheme="minorHAnsi"/>
        </w:rPr>
        <w:t>) «υπεύθυνος επιστήμονας»</w:t>
      </w:r>
      <w:r w:rsidR="007E761B" w:rsidRPr="0060598F">
        <w:rPr>
          <w:rFonts w:cstheme="minorHAnsi"/>
        </w:rPr>
        <w:t>:</w:t>
      </w:r>
      <w:r w:rsidR="009B3B5B" w:rsidRPr="0060598F">
        <w:rPr>
          <w:rFonts w:cstheme="minorHAnsi"/>
        </w:rPr>
        <w:t xml:space="preserve"> </w:t>
      </w:r>
      <w:r w:rsidR="00FB0FCB" w:rsidRPr="0060598F">
        <w:rPr>
          <w:rFonts w:cstheme="minorHAnsi"/>
        </w:rPr>
        <w:t>ο ορισμ</w:t>
      </w:r>
      <w:r w:rsidR="00E059C0" w:rsidRPr="0060598F">
        <w:rPr>
          <w:rFonts w:cstheme="minorHAnsi"/>
        </w:rPr>
        <w:t>ός</w:t>
      </w:r>
      <w:r w:rsidR="00FB0FCB" w:rsidRPr="0060598F">
        <w:rPr>
          <w:rFonts w:cstheme="minorHAnsi"/>
        </w:rPr>
        <w:t xml:space="preserve"> της </w:t>
      </w:r>
      <w:r w:rsidR="00E059C0" w:rsidRPr="0060598F">
        <w:rPr>
          <w:rFonts w:cstheme="minorHAnsi"/>
        </w:rPr>
        <w:t>περ. β</w:t>
      </w:r>
      <w:r w:rsidR="007E761B" w:rsidRPr="0060598F">
        <w:rPr>
          <w:rFonts w:cstheme="minorHAnsi"/>
        </w:rPr>
        <w:t xml:space="preserve">) της </w:t>
      </w:r>
      <w:r w:rsidR="009B3B5B" w:rsidRPr="0060598F">
        <w:rPr>
          <w:rFonts w:cstheme="minorHAnsi"/>
        </w:rPr>
        <w:t>παρ. 1 του άρθρου 35 του ν. 4036/2012.</w:t>
      </w:r>
      <w:r w:rsidR="000C2327">
        <w:rPr>
          <w:rFonts w:cstheme="minorHAnsi"/>
        </w:rPr>
        <w:t xml:space="preserve"> </w:t>
      </w:r>
    </w:p>
    <w:p w14:paraId="60C50246" w14:textId="77777777" w:rsidR="009F168D" w:rsidRDefault="009F168D">
      <w:pPr>
        <w:spacing w:after="0" w:line="240" w:lineRule="auto"/>
        <w:ind w:left="284"/>
        <w:jc w:val="center"/>
        <w:rPr>
          <w:rFonts w:cstheme="minorHAnsi"/>
          <w:b/>
        </w:rPr>
      </w:pPr>
    </w:p>
    <w:p w14:paraId="2BA9A6B3" w14:textId="77777777" w:rsidR="009F168D" w:rsidRDefault="009F168D">
      <w:pPr>
        <w:spacing w:after="0" w:line="240" w:lineRule="auto"/>
        <w:ind w:left="284"/>
        <w:jc w:val="center"/>
        <w:rPr>
          <w:rFonts w:cstheme="minorHAnsi"/>
          <w:b/>
        </w:rPr>
      </w:pPr>
    </w:p>
    <w:p w14:paraId="6978E924" w14:textId="3C0BCC4E" w:rsidR="004E6756" w:rsidRPr="0060598F" w:rsidRDefault="004E6756">
      <w:pPr>
        <w:spacing w:after="0" w:line="240" w:lineRule="auto"/>
        <w:ind w:left="284"/>
        <w:jc w:val="center"/>
        <w:rPr>
          <w:rFonts w:cstheme="minorHAnsi"/>
          <w:b/>
        </w:rPr>
      </w:pPr>
      <w:r w:rsidRPr="0060598F">
        <w:rPr>
          <w:rFonts w:cstheme="minorHAnsi"/>
          <w:b/>
        </w:rPr>
        <w:t xml:space="preserve">Άρθρο </w:t>
      </w:r>
      <w:r w:rsidR="00F77014" w:rsidRPr="0060598F">
        <w:rPr>
          <w:rFonts w:cstheme="minorHAnsi"/>
          <w:b/>
        </w:rPr>
        <w:t>2</w:t>
      </w:r>
    </w:p>
    <w:p w14:paraId="5E94F8AC" w14:textId="433124F7" w:rsidR="003E2062" w:rsidRDefault="004E6756">
      <w:pPr>
        <w:spacing w:after="0" w:line="240" w:lineRule="auto"/>
        <w:ind w:left="284"/>
        <w:jc w:val="center"/>
        <w:rPr>
          <w:rFonts w:cstheme="minorHAnsi"/>
          <w:b/>
        </w:rPr>
      </w:pPr>
      <w:r w:rsidRPr="0060598F">
        <w:rPr>
          <w:rFonts w:cstheme="minorHAnsi"/>
          <w:b/>
        </w:rPr>
        <w:t xml:space="preserve">Υποχρεώσεις </w:t>
      </w:r>
      <w:r w:rsidR="00820018" w:rsidRPr="0060598F">
        <w:rPr>
          <w:rFonts w:cstheme="minorHAnsi"/>
          <w:b/>
        </w:rPr>
        <w:t xml:space="preserve">σημείων συλλογής </w:t>
      </w:r>
      <w:r w:rsidR="00731183" w:rsidRPr="0060598F">
        <w:rPr>
          <w:rFonts w:cstheme="minorHAnsi"/>
          <w:b/>
        </w:rPr>
        <w:t xml:space="preserve">κενών πλαστικών συσκευασιών φυτοπροστατευτικών προϊόντων </w:t>
      </w:r>
      <w:r w:rsidR="00F51B15" w:rsidRPr="0060598F">
        <w:rPr>
          <w:rFonts w:cstheme="minorHAnsi"/>
          <w:b/>
        </w:rPr>
        <w:t xml:space="preserve">και υπόχρεων </w:t>
      </w:r>
      <w:r w:rsidR="00731183" w:rsidRPr="0060598F">
        <w:rPr>
          <w:rFonts w:cstheme="minorHAnsi"/>
          <w:b/>
        </w:rPr>
        <w:t xml:space="preserve">επιστροφής </w:t>
      </w:r>
      <w:r w:rsidR="009F168D">
        <w:rPr>
          <w:rFonts w:cstheme="minorHAnsi"/>
          <w:b/>
        </w:rPr>
        <w:t>τους</w:t>
      </w:r>
    </w:p>
    <w:p w14:paraId="3286DC88" w14:textId="77777777" w:rsidR="009F168D" w:rsidRPr="0060598F" w:rsidRDefault="009F168D">
      <w:pPr>
        <w:spacing w:after="0" w:line="240" w:lineRule="auto"/>
        <w:ind w:left="284"/>
        <w:jc w:val="center"/>
        <w:rPr>
          <w:rFonts w:cstheme="minorHAnsi"/>
          <w:b/>
        </w:rPr>
      </w:pPr>
    </w:p>
    <w:p w14:paraId="1414BC39" w14:textId="3CD038FA" w:rsidR="00D67D18" w:rsidRPr="0060598F" w:rsidRDefault="00456CCB" w:rsidP="00D67D18">
      <w:pPr>
        <w:spacing w:after="0" w:line="240" w:lineRule="auto"/>
        <w:ind w:left="284"/>
        <w:jc w:val="both"/>
        <w:rPr>
          <w:rFonts w:cstheme="minorHAnsi"/>
        </w:rPr>
      </w:pPr>
      <w:r w:rsidRPr="0060598F">
        <w:rPr>
          <w:rFonts w:cstheme="minorHAnsi"/>
        </w:rPr>
        <w:t>1</w:t>
      </w:r>
      <w:r w:rsidR="000C6515" w:rsidRPr="0060598F">
        <w:rPr>
          <w:rFonts w:cstheme="minorHAnsi"/>
        </w:rPr>
        <w:t>.</w:t>
      </w:r>
      <w:r w:rsidRPr="0060598F">
        <w:rPr>
          <w:rFonts w:cstheme="minorHAnsi"/>
        </w:rPr>
        <w:t xml:space="preserve"> </w:t>
      </w:r>
      <w:r w:rsidR="00896285" w:rsidRPr="0060598F">
        <w:rPr>
          <w:rFonts w:cstheme="minorHAnsi"/>
        </w:rPr>
        <w:t xml:space="preserve">Κάθε </w:t>
      </w:r>
      <w:r w:rsidR="00C152A5" w:rsidRPr="0060598F">
        <w:rPr>
          <w:rFonts w:cstheme="minorHAnsi"/>
        </w:rPr>
        <w:t>φυσικό ή νομικό πρόσωπο προς το οποίο εκδίδεται απόδειξη ή τιμολόγιο π</w:t>
      </w:r>
      <w:r w:rsidR="003E0234">
        <w:rPr>
          <w:rFonts w:cstheme="minorHAnsi"/>
        </w:rPr>
        <w:t>ώλησης</w:t>
      </w:r>
      <w:r w:rsidR="00C152A5" w:rsidRPr="0060598F">
        <w:rPr>
          <w:rFonts w:cstheme="minorHAnsi"/>
        </w:rPr>
        <w:t xml:space="preserve"> φυτοπροστατευτικού προϊόντος</w:t>
      </w:r>
      <w:r w:rsidR="001A69EB" w:rsidRPr="0060598F">
        <w:rPr>
          <w:rFonts w:cstheme="minorHAnsi"/>
        </w:rPr>
        <w:t xml:space="preserve"> (Φ.Π.)</w:t>
      </w:r>
      <w:r w:rsidR="00C152A5" w:rsidRPr="0060598F">
        <w:rPr>
          <w:rFonts w:cstheme="minorHAnsi"/>
        </w:rPr>
        <w:t xml:space="preserve"> για επαγγελματική χρήση αυτού, </w:t>
      </w:r>
      <w:r w:rsidR="00124DF4" w:rsidRPr="0060598F">
        <w:rPr>
          <w:rFonts w:cstheme="minorHAnsi"/>
        </w:rPr>
        <w:t xml:space="preserve">ανεξάρτητα από το </w:t>
      </w:r>
      <w:r w:rsidR="00626913" w:rsidRPr="0060598F">
        <w:rPr>
          <w:rFonts w:cstheme="minorHAnsi"/>
        </w:rPr>
        <w:t>αν</w:t>
      </w:r>
      <w:r w:rsidR="00C152A5" w:rsidRPr="0060598F">
        <w:rPr>
          <w:rFonts w:cstheme="minorHAnsi"/>
        </w:rPr>
        <w:t xml:space="preserve"> είναι κάτοχος πιστοποιητικού γνώσης ορθολογικής χρήσης γεωργικών φαρμάκων ή όχι</w:t>
      </w:r>
      <w:r w:rsidR="00896285" w:rsidRPr="0060598F">
        <w:rPr>
          <w:rFonts w:cstheme="minorHAnsi"/>
        </w:rPr>
        <w:t xml:space="preserve">, υποχρεούται να επιστρέφει τις κενές πλαστικές συσκευασίες φυτοπροστατευτικών προϊόντων, μετά τη χρήση του περιεχομένου τους (εφεξής «υπόχρεος»). </w:t>
      </w:r>
      <w:r w:rsidR="00D67D18" w:rsidRPr="0060598F">
        <w:rPr>
          <w:rFonts w:cstheme="minorHAnsi"/>
        </w:rPr>
        <w:t>Η επιστροφή πραγματοποιείται στα φυσικά καταστήματα λιανικής ή/και χονδρικής πώλησης γεωργικών φαρμάκων που δραστηριοποιούνται στην ελληνική επικράτεια σύμφωνα με το άρθρο 35 του ν. 4036/2012, τα οποία έχουν συνάψει σύμβαση συνεργασίας με φορέα Συλλογικού Συστήματος Εναλλακτικής Διαχείρισης (ΣΣΕΔ) κενών πλαστικών συσκευασιών φυτοπροστατευτικών προϊόντων (εφεξής «σημεία συλλογής»), προκειμένου οι κενές πλαστικές συσκευασίες να μεταφ</w:t>
      </w:r>
      <w:r w:rsidR="00156E5C">
        <w:rPr>
          <w:rFonts w:cstheme="minorHAnsi"/>
        </w:rPr>
        <w:t>έρονται</w:t>
      </w:r>
      <w:r w:rsidR="00D67D18" w:rsidRPr="0060598F">
        <w:rPr>
          <w:rFonts w:cstheme="minorHAnsi"/>
        </w:rPr>
        <w:t xml:space="preserve"> σε εγκαταστάσεις επεξεργασίας. Ο φορέας ΣΣΕΔ υποχρεούται:</w:t>
      </w:r>
    </w:p>
    <w:p w14:paraId="7A859319" w14:textId="7A12872D" w:rsidR="00D67D18" w:rsidRPr="0060598F" w:rsidRDefault="00D67D18" w:rsidP="00D67D18">
      <w:pPr>
        <w:spacing w:after="0" w:line="240" w:lineRule="auto"/>
        <w:ind w:left="284"/>
        <w:jc w:val="both"/>
        <w:rPr>
          <w:rFonts w:cstheme="minorHAnsi"/>
        </w:rPr>
      </w:pPr>
      <w:r w:rsidRPr="0060598F">
        <w:rPr>
          <w:rFonts w:cstheme="minorHAnsi"/>
        </w:rPr>
        <w:lastRenderedPageBreak/>
        <w:t>α) να συνεργάζεται για τη συλλογή των κενών πλαστικών συσκευασιών φυτοπροστατευτικών προϊόντων με όλα τα ενδιαφερόμενα καταστήματα λιανικής ή/και χονδρικής πώλησης γεωργικών φαρμάκων.</w:t>
      </w:r>
    </w:p>
    <w:p w14:paraId="71690F5B" w14:textId="77777777" w:rsidR="002A0418" w:rsidRPr="0060598F" w:rsidRDefault="00D67D18" w:rsidP="00D67D18">
      <w:pPr>
        <w:spacing w:after="0" w:line="240" w:lineRule="auto"/>
        <w:ind w:left="284"/>
        <w:jc w:val="both"/>
        <w:rPr>
          <w:rFonts w:cstheme="minorHAnsi"/>
        </w:rPr>
      </w:pPr>
      <w:r w:rsidRPr="0060598F">
        <w:rPr>
          <w:rFonts w:cstheme="minorHAnsi"/>
        </w:rPr>
        <w:t>β) να αναρτά στην ιστοσελίδα του και να ενημερώνει με κάθε πρόσφορο τρόπο για τα συνεργαζόμενα σημεία συλλογής.</w:t>
      </w:r>
    </w:p>
    <w:p w14:paraId="667EF7D7" w14:textId="33D8C37B" w:rsidR="000E28F4" w:rsidRPr="0060598F" w:rsidRDefault="000E28F4" w:rsidP="00E42849">
      <w:pPr>
        <w:spacing w:after="120" w:line="240" w:lineRule="auto"/>
        <w:ind w:left="284"/>
        <w:jc w:val="both"/>
        <w:rPr>
          <w:rFonts w:eastAsia="Calibri" w:cstheme="minorHAnsi"/>
        </w:rPr>
      </w:pPr>
      <w:r w:rsidRPr="0060598F">
        <w:rPr>
          <w:rFonts w:cstheme="minorHAnsi"/>
        </w:rPr>
        <w:t xml:space="preserve">γ) </w:t>
      </w:r>
      <w:r w:rsidRPr="0060598F">
        <w:rPr>
          <w:rFonts w:eastAsia="Calibri" w:cstheme="minorHAnsi"/>
        </w:rPr>
        <w:t xml:space="preserve">να κοινοποιεί </w:t>
      </w:r>
      <w:r w:rsidR="00A15769" w:rsidRPr="0060598F">
        <w:rPr>
          <w:rFonts w:cstheme="minorHAnsi"/>
        </w:rPr>
        <w:t>τα συνεργαζόμενα σημεία συλλογής</w:t>
      </w:r>
      <w:r w:rsidR="00A15769" w:rsidRPr="0060598F">
        <w:rPr>
          <w:rFonts w:eastAsia="Calibri" w:cstheme="minorHAnsi"/>
        </w:rPr>
        <w:t xml:space="preserve"> </w:t>
      </w:r>
      <w:r w:rsidRPr="0060598F">
        <w:rPr>
          <w:rFonts w:eastAsia="Calibri" w:cstheme="minorHAnsi"/>
        </w:rPr>
        <w:t>στις αρμόδιες Διευθύνσεις Αγροτικής Οικονομίας και Κτηνιατρικής (ΔΑΟΚ)</w:t>
      </w:r>
      <w:r w:rsidR="00A15769" w:rsidRPr="0060598F">
        <w:rPr>
          <w:rFonts w:eastAsia="Calibri" w:cstheme="minorHAnsi"/>
        </w:rPr>
        <w:t xml:space="preserve">, προκειμένου οι ΔΑΟΚ </w:t>
      </w:r>
      <w:r w:rsidRPr="0060598F">
        <w:rPr>
          <w:rFonts w:eastAsia="Calibri" w:cstheme="minorHAnsi"/>
        </w:rPr>
        <w:t>να επικαιροποι</w:t>
      </w:r>
      <w:r w:rsidR="00A15769" w:rsidRPr="0060598F">
        <w:rPr>
          <w:rFonts w:eastAsia="Calibri" w:cstheme="minorHAnsi"/>
        </w:rPr>
        <w:t>ούν το Μητρώο</w:t>
      </w:r>
      <w:r w:rsidR="001403B2" w:rsidRPr="0060598F">
        <w:rPr>
          <w:rFonts w:eastAsia="Calibri" w:cstheme="minorHAnsi"/>
        </w:rPr>
        <w:t xml:space="preserve"> Καταστημάτων Εμπορίας Φ.Π.</w:t>
      </w:r>
      <w:r w:rsidR="00A15769" w:rsidRPr="0060598F">
        <w:rPr>
          <w:rFonts w:eastAsia="Calibri" w:cstheme="minorHAnsi"/>
        </w:rPr>
        <w:t xml:space="preserve"> </w:t>
      </w:r>
      <w:r w:rsidRPr="0060598F">
        <w:rPr>
          <w:rFonts w:eastAsia="Calibri" w:cstheme="minorHAnsi"/>
        </w:rPr>
        <w:t>με τα συμβεβλημένα σημεία συλλογής της περιοχής αρμοδιότητάς τους</w:t>
      </w:r>
      <w:r w:rsidR="00A15769" w:rsidRPr="0060598F">
        <w:rPr>
          <w:rFonts w:eastAsia="Calibri" w:cstheme="minorHAnsi"/>
        </w:rPr>
        <w:t>.</w:t>
      </w:r>
    </w:p>
    <w:p w14:paraId="2FF6CE98" w14:textId="7F8F8F7F" w:rsidR="0084767D" w:rsidRPr="0060598F" w:rsidRDefault="0084767D" w:rsidP="00E42849">
      <w:pPr>
        <w:spacing w:after="120" w:line="240" w:lineRule="auto"/>
        <w:ind w:left="284"/>
        <w:jc w:val="both"/>
        <w:rPr>
          <w:rFonts w:cstheme="minorHAnsi"/>
        </w:rPr>
      </w:pPr>
      <w:r w:rsidRPr="0060598F">
        <w:rPr>
          <w:rFonts w:cstheme="minorHAnsi"/>
        </w:rPr>
        <w:t xml:space="preserve">2. Οι υπόχρεοι επιστρέφουν τις κενές πλαστικές συσκευασίες </w:t>
      </w:r>
      <w:r w:rsidRPr="0060598F">
        <w:rPr>
          <w:rFonts w:cstheme="minorHAnsi"/>
          <w:bCs/>
        </w:rPr>
        <w:t>φυτοπροστατευτικών προϊόντων</w:t>
      </w:r>
      <w:r w:rsidR="00F70BF7">
        <w:rPr>
          <w:rFonts w:cstheme="minorHAnsi"/>
          <w:bCs/>
        </w:rPr>
        <w:t>,</w:t>
      </w:r>
      <w:r w:rsidRPr="0060598F">
        <w:rPr>
          <w:rFonts w:cstheme="minorHAnsi"/>
        </w:rPr>
        <w:t xml:space="preserve"> χωρίς οικονομική επιβάρυνση, στα σημεία συλλογής της επιλογής </w:t>
      </w:r>
      <w:r w:rsidR="0055468D" w:rsidRPr="0060598F">
        <w:rPr>
          <w:rFonts w:cstheme="minorHAnsi"/>
        </w:rPr>
        <w:t>τους.</w:t>
      </w:r>
      <w:r w:rsidRPr="0060598F">
        <w:rPr>
          <w:rFonts w:cstheme="minorHAnsi"/>
        </w:rPr>
        <w:t xml:space="preserve"> Οι κενές πλαστικές συσκευασίες </w:t>
      </w:r>
      <w:r w:rsidRPr="0060598F">
        <w:rPr>
          <w:rFonts w:cstheme="minorHAnsi"/>
          <w:bCs/>
        </w:rPr>
        <w:t>φυτοπροστατευτικών προϊόντων</w:t>
      </w:r>
      <w:r w:rsidRPr="0060598F">
        <w:rPr>
          <w:rFonts w:cstheme="minorHAnsi"/>
        </w:rPr>
        <w:t xml:space="preserve"> που παραδίδονται πρέπει να πληρούν τις ελάχιστες απαιτήσεις διαχείρισης </w:t>
      </w:r>
      <w:r w:rsidR="0014627D" w:rsidRPr="0060598F">
        <w:rPr>
          <w:rFonts w:cstheme="minorHAnsi"/>
        </w:rPr>
        <w:t>του</w:t>
      </w:r>
      <w:r w:rsidRPr="0060598F">
        <w:rPr>
          <w:rFonts w:cstheme="minorHAnsi"/>
        </w:rPr>
        <w:t xml:space="preserve"> άρθρο</w:t>
      </w:r>
      <w:r w:rsidR="0014627D" w:rsidRPr="0060598F">
        <w:rPr>
          <w:rFonts w:cstheme="minorHAnsi"/>
        </w:rPr>
        <w:t>υ</w:t>
      </w:r>
      <w:r w:rsidRPr="0060598F">
        <w:rPr>
          <w:rFonts w:cstheme="minorHAnsi"/>
        </w:rPr>
        <w:t xml:space="preserve"> 23 της υπ’ αρ</w:t>
      </w:r>
      <w:r w:rsidR="00C47F20">
        <w:rPr>
          <w:rFonts w:cstheme="minorHAnsi"/>
        </w:rPr>
        <w:t>ιθ</w:t>
      </w:r>
      <w:r w:rsidRPr="0060598F">
        <w:rPr>
          <w:rFonts w:cstheme="minorHAnsi"/>
        </w:rPr>
        <w:t>. 9269/246316/</w:t>
      </w:r>
      <w:r w:rsidR="00F70BF7">
        <w:rPr>
          <w:rFonts w:cstheme="minorHAnsi"/>
        </w:rPr>
        <w:t>0</w:t>
      </w:r>
      <w:r w:rsidRPr="0060598F">
        <w:rPr>
          <w:rFonts w:cstheme="minorHAnsi"/>
        </w:rPr>
        <w:t>8</w:t>
      </w:r>
      <w:r w:rsidR="00F70BF7">
        <w:rPr>
          <w:rFonts w:cstheme="minorHAnsi"/>
        </w:rPr>
        <w:t>.0</w:t>
      </w:r>
      <w:r w:rsidRPr="0060598F">
        <w:rPr>
          <w:rFonts w:cstheme="minorHAnsi"/>
        </w:rPr>
        <w:t>9</w:t>
      </w:r>
      <w:r w:rsidR="00F70BF7">
        <w:rPr>
          <w:rFonts w:cstheme="minorHAnsi"/>
        </w:rPr>
        <w:t>.</w:t>
      </w:r>
      <w:r w:rsidRPr="0060598F">
        <w:rPr>
          <w:rFonts w:cstheme="minorHAnsi"/>
        </w:rPr>
        <w:t xml:space="preserve">2020 (Β’ 4032) κοινής απόφασης των Υπουργών Υγείας, Περιβάλλοντος και Ενέργειας και Αγροτικής Ανάπτυξης και Τροφίμων και </w:t>
      </w:r>
      <w:r w:rsidR="0014627D" w:rsidRPr="0060598F">
        <w:rPr>
          <w:rFonts w:cstheme="minorHAnsi"/>
        </w:rPr>
        <w:t xml:space="preserve">του </w:t>
      </w:r>
      <w:r w:rsidRPr="0060598F">
        <w:rPr>
          <w:rFonts w:cstheme="minorHAnsi"/>
        </w:rPr>
        <w:t>άρθρο</w:t>
      </w:r>
      <w:r w:rsidR="0014627D" w:rsidRPr="0060598F">
        <w:rPr>
          <w:rFonts w:cstheme="minorHAnsi"/>
        </w:rPr>
        <w:t>υ</w:t>
      </w:r>
      <w:r w:rsidRPr="0060598F">
        <w:rPr>
          <w:rFonts w:cstheme="minorHAnsi"/>
        </w:rPr>
        <w:t xml:space="preserve"> 8 της υπ’ αρ</w:t>
      </w:r>
      <w:r w:rsidR="00C47F20">
        <w:rPr>
          <w:rFonts w:cstheme="minorHAnsi"/>
        </w:rPr>
        <w:t>ιθ</w:t>
      </w:r>
      <w:r w:rsidRPr="00AC00BB">
        <w:rPr>
          <w:rFonts w:cstheme="minorHAnsi"/>
        </w:rPr>
        <w:t>. 1313/178948/</w:t>
      </w:r>
      <w:r w:rsidR="00F70BF7" w:rsidRPr="00AC00BB">
        <w:rPr>
          <w:rFonts w:cstheme="minorHAnsi"/>
        </w:rPr>
        <w:t>0</w:t>
      </w:r>
      <w:r w:rsidRPr="00AC00BB">
        <w:rPr>
          <w:rFonts w:cstheme="minorHAnsi"/>
        </w:rPr>
        <w:t>9</w:t>
      </w:r>
      <w:r w:rsidR="00F70BF7" w:rsidRPr="00AC00BB">
        <w:rPr>
          <w:rFonts w:cstheme="minorHAnsi"/>
        </w:rPr>
        <w:t>.0</w:t>
      </w:r>
      <w:r w:rsidRPr="00AC00BB">
        <w:rPr>
          <w:rFonts w:cstheme="minorHAnsi"/>
        </w:rPr>
        <w:t>6</w:t>
      </w:r>
      <w:r w:rsidR="00F70BF7" w:rsidRPr="00AC00BB">
        <w:rPr>
          <w:rFonts w:cstheme="minorHAnsi"/>
        </w:rPr>
        <w:t>.</w:t>
      </w:r>
      <w:r w:rsidRPr="00AC00BB">
        <w:rPr>
          <w:rFonts w:cstheme="minorHAnsi"/>
        </w:rPr>
        <w:t>2023 απόφασης του Υπουργού Αγροτικής Ανάπτυξης και Τροφίμων (Β’ 3777).</w:t>
      </w:r>
    </w:p>
    <w:p w14:paraId="2A606EBE" w14:textId="046F034C" w:rsidR="0084767D" w:rsidRPr="001543A0" w:rsidRDefault="0014627D" w:rsidP="00E42849">
      <w:pPr>
        <w:spacing w:after="120" w:line="240" w:lineRule="auto"/>
        <w:ind w:left="284"/>
        <w:jc w:val="both"/>
        <w:rPr>
          <w:rFonts w:cstheme="minorHAnsi"/>
        </w:rPr>
      </w:pPr>
      <w:r w:rsidRPr="0060598F">
        <w:rPr>
          <w:rFonts w:cstheme="minorHAnsi"/>
        </w:rPr>
        <w:t>3</w:t>
      </w:r>
      <w:r w:rsidR="0084767D" w:rsidRPr="0060598F">
        <w:rPr>
          <w:rFonts w:cstheme="minorHAnsi"/>
        </w:rPr>
        <w:t>. Κατά την παράδοση των κενών πλαστικών συσκευασιών</w:t>
      </w:r>
      <w:r w:rsidR="004E52FF" w:rsidRPr="0060598F">
        <w:rPr>
          <w:rFonts w:cstheme="minorHAnsi"/>
          <w:bCs/>
        </w:rPr>
        <w:t xml:space="preserve"> φυτοπροστατευτικών προϊόντων</w:t>
      </w:r>
      <w:r w:rsidR="0084767D" w:rsidRPr="0060598F">
        <w:rPr>
          <w:rFonts w:cstheme="minorHAnsi"/>
        </w:rPr>
        <w:t>, οι υπόχρεοι συμπληρώνουν και υπογράφουν δήλωση</w:t>
      </w:r>
      <w:r w:rsidR="004E52FF" w:rsidRPr="0060598F">
        <w:rPr>
          <w:rFonts w:cstheme="minorHAnsi"/>
        </w:rPr>
        <w:t xml:space="preserve"> </w:t>
      </w:r>
      <w:r w:rsidR="0084767D" w:rsidRPr="0060598F">
        <w:rPr>
          <w:rFonts w:cstheme="minorHAnsi"/>
        </w:rPr>
        <w:t>-</w:t>
      </w:r>
      <w:r w:rsidR="004E52FF" w:rsidRPr="0060598F">
        <w:rPr>
          <w:rFonts w:cstheme="minorHAnsi"/>
        </w:rPr>
        <w:t xml:space="preserve"> </w:t>
      </w:r>
      <w:r w:rsidR="0084767D" w:rsidRPr="0060598F">
        <w:rPr>
          <w:rFonts w:cstheme="minorHAnsi"/>
        </w:rPr>
        <w:t>βεβαίωση παράδοσης</w:t>
      </w:r>
      <w:r w:rsidR="004E52FF" w:rsidRPr="0060598F">
        <w:rPr>
          <w:rFonts w:cstheme="minorHAnsi"/>
        </w:rPr>
        <w:t xml:space="preserve"> </w:t>
      </w:r>
      <w:r w:rsidR="003E2062" w:rsidRPr="0060598F">
        <w:rPr>
          <w:rFonts w:cstheme="minorHAnsi"/>
        </w:rPr>
        <w:t>–</w:t>
      </w:r>
      <w:r w:rsidR="004E52FF" w:rsidRPr="0060598F">
        <w:rPr>
          <w:rFonts w:cstheme="minorHAnsi"/>
        </w:rPr>
        <w:t xml:space="preserve"> </w:t>
      </w:r>
      <w:r w:rsidR="0084767D" w:rsidRPr="0060598F">
        <w:rPr>
          <w:rFonts w:cstheme="minorHAnsi"/>
        </w:rPr>
        <w:t>παραλαβής</w:t>
      </w:r>
      <w:r w:rsidR="00124DF4" w:rsidRPr="0060598F">
        <w:rPr>
          <w:rFonts w:cstheme="minorHAnsi"/>
        </w:rPr>
        <w:t xml:space="preserve"> κενών πλαστικών συσκευασιών φυτοπροστατευτικών προϊόντων</w:t>
      </w:r>
      <w:r w:rsidR="003E2062" w:rsidRPr="0060598F">
        <w:rPr>
          <w:rFonts w:cstheme="minorHAnsi"/>
        </w:rPr>
        <w:t>,</w:t>
      </w:r>
      <w:r w:rsidR="0084767D" w:rsidRPr="0060598F">
        <w:rPr>
          <w:rFonts w:cstheme="minorHAnsi"/>
        </w:rPr>
        <w:t xml:space="preserve"> σύμφωνα </w:t>
      </w:r>
      <w:r w:rsidR="0084767D" w:rsidRPr="001543A0">
        <w:rPr>
          <w:rFonts w:cstheme="minorHAnsi"/>
        </w:rPr>
        <w:t xml:space="preserve">με το άρθρο </w:t>
      </w:r>
      <w:r w:rsidR="00101CA5" w:rsidRPr="001543A0">
        <w:rPr>
          <w:rFonts w:cstheme="minorHAnsi"/>
        </w:rPr>
        <w:t>6</w:t>
      </w:r>
      <w:r w:rsidR="00730629" w:rsidRPr="001543A0">
        <w:rPr>
          <w:rFonts w:cstheme="minorHAnsi"/>
        </w:rPr>
        <w:t>.</w:t>
      </w:r>
    </w:p>
    <w:p w14:paraId="50853A7A" w14:textId="5073A330" w:rsidR="00FB0CCE" w:rsidRPr="001543A0" w:rsidRDefault="00124DF4" w:rsidP="00E42849">
      <w:pPr>
        <w:spacing w:after="120" w:line="240" w:lineRule="auto"/>
        <w:ind w:left="284"/>
        <w:jc w:val="both"/>
        <w:rPr>
          <w:rFonts w:cstheme="minorHAnsi"/>
        </w:rPr>
      </w:pPr>
      <w:r w:rsidRPr="0060598F">
        <w:rPr>
          <w:rFonts w:cstheme="minorHAnsi"/>
        </w:rPr>
        <w:t>4</w:t>
      </w:r>
      <w:r w:rsidR="003B26C8" w:rsidRPr="0060598F">
        <w:rPr>
          <w:rFonts w:cstheme="minorHAnsi"/>
        </w:rPr>
        <w:t>.</w:t>
      </w:r>
      <w:r w:rsidR="009B3B5B" w:rsidRPr="0060598F">
        <w:rPr>
          <w:rFonts w:cstheme="minorHAnsi"/>
        </w:rPr>
        <w:t xml:space="preserve"> </w:t>
      </w:r>
      <w:r w:rsidR="000602EA" w:rsidRPr="0060598F">
        <w:rPr>
          <w:rFonts w:cstheme="minorHAnsi"/>
        </w:rPr>
        <w:t xml:space="preserve">Με την </w:t>
      </w:r>
      <w:r w:rsidR="000602EA" w:rsidRPr="00C654CC">
        <w:rPr>
          <w:rFonts w:cstheme="minorHAnsi"/>
        </w:rPr>
        <w:t xml:space="preserve">επιφύλαξη του άρθρου </w:t>
      </w:r>
      <w:r w:rsidR="000B07CF" w:rsidRPr="00C654CC">
        <w:rPr>
          <w:rFonts w:cstheme="minorHAnsi"/>
        </w:rPr>
        <w:t>7</w:t>
      </w:r>
      <w:r w:rsidR="000602EA" w:rsidRPr="00C654CC">
        <w:rPr>
          <w:rFonts w:cstheme="minorHAnsi"/>
        </w:rPr>
        <w:t>,</w:t>
      </w:r>
      <w:r w:rsidR="000602EA" w:rsidRPr="001543A0">
        <w:rPr>
          <w:rFonts w:cstheme="minorHAnsi"/>
        </w:rPr>
        <w:t xml:space="preserve"> </w:t>
      </w:r>
      <w:r w:rsidR="000602EA" w:rsidRPr="0060598F">
        <w:rPr>
          <w:rFonts w:cstheme="minorHAnsi"/>
        </w:rPr>
        <w:t>τ</w:t>
      </w:r>
      <w:r w:rsidR="00C10B9B" w:rsidRPr="0060598F">
        <w:rPr>
          <w:rFonts w:cstheme="minorHAnsi"/>
        </w:rPr>
        <w:t>α σημεία συλλογής υποχρεούνται να παραλαμβάνουν τις κενές πλαστικές συσκευασίες φυτοπροστατευτικών προϊόντων που</w:t>
      </w:r>
      <w:r w:rsidR="003B26C8" w:rsidRPr="0060598F">
        <w:rPr>
          <w:rFonts w:cstheme="minorHAnsi"/>
        </w:rPr>
        <w:t xml:space="preserve"> επιστρέφονται από τους υπ</w:t>
      </w:r>
      <w:r w:rsidR="00C152A5" w:rsidRPr="0060598F">
        <w:rPr>
          <w:rFonts w:cstheme="minorHAnsi"/>
        </w:rPr>
        <w:t>ό</w:t>
      </w:r>
      <w:r w:rsidR="003B26C8" w:rsidRPr="0060598F">
        <w:rPr>
          <w:rFonts w:cstheme="minorHAnsi"/>
        </w:rPr>
        <w:t>χρεους</w:t>
      </w:r>
      <w:r w:rsidR="003E2062" w:rsidRPr="0060598F">
        <w:rPr>
          <w:rFonts w:cstheme="minorHAnsi"/>
        </w:rPr>
        <w:t xml:space="preserve">, </w:t>
      </w:r>
      <w:r w:rsidR="00FB0CCE" w:rsidRPr="0060598F">
        <w:rPr>
          <w:rFonts w:cstheme="minorHAnsi"/>
        </w:rPr>
        <w:t xml:space="preserve">ανεξάρτητα από το </w:t>
      </w:r>
      <w:r w:rsidR="00B02492" w:rsidRPr="0060598F">
        <w:rPr>
          <w:rFonts w:cstheme="minorHAnsi"/>
        </w:rPr>
        <w:t>αν</w:t>
      </w:r>
      <w:r w:rsidR="00FB0CCE" w:rsidRPr="0060598F">
        <w:rPr>
          <w:rFonts w:cstheme="minorHAnsi"/>
        </w:rPr>
        <w:t xml:space="preserve"> το φυτοπροστατευτικό προϊόν αγοράστηκε από το ίδιο κατάστημα ή όχι, με σκοπό την παράδοσή τους σε </w:t>
      </w:r>
      <w:r w:rsidR="003E2062" w:rsidRPr="0060598F">
        <w:rPr>
          <w:rFonts w:cstheme="minorHAnsi"/>
        </w:rPr>
        <w:t>φ</w:t>
      </w:r>
      <w:r w:rsidR="00FB0CCE" w:rsidRPr="0060598F">
        <w:rPr>
          <w:rFonts w:cstheme="minorHAnsi"/>
        </w:rPr>
        <w:t xml:space="preserve">ορέα ΣΣΕΔ </w:t>
      </w:r>
      <w:r w:rsidR="0014627D" w:rsidRPr="0060598F">
        <w:rPr>
          <w:rFonts w:cstheme="minorHAnsi"/>
        </w:rPr>
        <w:t>κενών πλαστικών συσκευασιών φυτοπροστατευτικών προϊόντων</w:t>
      </w:r>
      <w:r w:rsidR="003E2062" w:rsidRPr="0060598F">
        <w:rPr>
          <w:rFonts w:cstheme="minorHAnsi"/>
        </w:rPr>
        <w:t>,</w:t>
      </w:r>
      <w:r w:rsidR="0014627D" w:rsidRPr="0060598F">
        <w:rPr>
          <w:rFonts w:cstheme="minorHAnsi"/>
        </w:rPr>
        <w:t xml:space="preserve"> </w:t>
      </w:r>
      <w:r w:rsidR="003E2062" w:rsidRPr="0060598F">
        <w:rPr>
          <w:rFonts w:cstheme="minorHAnsi"/>
        </w:rPr>
        <w:t xml:space="preserve">σύμφωνα με το </w:t>
      </w:r>
      <w:r w:rsidR="003E2062" w:rsidRPr="001543A0">
        <w:rPr>
          <w:rFonts w:cstheme="minorHAnsi"/>
        </w:rPr>
        <w:t>δεύτερο εδάφιο της παρ. 1</w:t>
      </w:r>
      <w:r w:rsidR="00F70400" w:rsidRPr="001543A0">
        <w:rPr>
          <w:rFonts w:cstheme="minorHAnsi"/>
        </w:rPr>
        <w:t xml:space="preserve"> </w:t>
      </w:r>
      <w:r w:rsidR="003E2062" w:rsidRPr="001543A0">
        <w:rPr>
          <w:rFonts w:cstheme="minorHAnsi"/>
        </w:rPr>
        <w:t>.</w:t>
      </w:r>
    </w:p>
    <w:p w14:paraId="222130CA" w14:textId="74DFE9CF" w:rsidR="004E6756" w:rsidRPr="001543A0" w:rsidRDefault="00124DF4" w:rsidP="00E42849">
      <w:pPr>
        <w:spacing w:after="120" w:line="240" w:lineRule="auto"/>
        <w:ind w:left="284"/>
        <w:jc w:val="both"/>
        <w:rPr>
          <w:rFonts w:cstheme="minorHAnsi"/>
        </w:rPr>
      </w:pPr>
      <w:r w:rsidRPr="0060598F">
        <w:rPr>
          <w:rFonts w:cstheme="minorHAnsi"/>
        </w:rPr>
        <w:t>5</w:t>
      </w:r>
      <w:r w:rsidR="00034BC1" w:rsidRPr="0060598F">
        <w:rPr>
          <w:rFonts w:cstheme="minorHAnsi"/>
        </w:rPr>
        <w:t>.</w:t>
      </w:r>
      <w:r w:rsidR="004E6756" w:rsidRPr="0060598F">
        <w:rPr>
          <w:rFonts w:cstheme="minorHAnsi"/>
        </w:rPr>
        <w:t xml:space="preserve"> </w:t>
      </w:r>
      <w:r w:rsidR="00F51B15" w:rsidRPr="0060598F">
        <w:rPr>
          <w:rFonts w:cstheme="minorHAnsi"/>
        </w:rPr>
        <w:t>Η</w:t>
      </w:r>
      <w:r w:rsidR="004E6756" w:rsidRPr="0060598F">
        <w:rPr>
          <w:rFonts w:cstheme="minorHAnsi"/>
        </w:rPr>
        <w:t xml:space="preserve"> παραλαβή των κενών πλαστικών συσκευασιών διενεργείται </w:t>
      </w:r>
      <w:r w:rsidR="008A4917" w:rsidRPr="0060598F">
        <w:rPr>
          <w:rFonts w:cstheme="minorHAnsi"/>
        </w:rPr>
        <w:t>από το</w:t>
      </w:r>
      <w:r w:rsidR="00C17C2C" w:rsidRPr="0060598F">
        <w:rPr>
          <w:rFonts w:cstheme="minorHAnsi"/>
        </w:rPr>
        <w:t>ν</w:t>
      </w:r>
      <w:r w:rsidR="008A4917" w:rsidRPr="0060598F">
        <w:rPr>
          <w:rFonts w:cstheme="minorHAnsi"/>
        </w:rPr>
        <w:t xml:space="preserve"> υπεύθυνο επιστήμονα</w:t>
      </w:r>
      <w:r w:rsidR="00034BC1" w:rsidRPr="0060598F">
        <w:rPr>
          <w:rFonts w:cstheme="minorHAnsi"/>
        </w:rPr>
        <w:t xml:space="preserve"> του </w:t>
      </w:r>
      <w:r w:rsidR="00895FFE" w:rsidRPr="0060598F">
        <w:rPr>
          <w:rFonts w:cstheme="minorHAnsi"/>
        </w:rPr>
        <w:t>σημείου συλλογής</w:t>
      </w:r>
      <w:r w:rsidR="00F6723F" w:rsidRPr="0060598F">
        <w:rPr>
          <w:rFonts w:cstheme="minorHAnsi"/>
        </w:rPr>
        <w:t xml:space="preserve">. </w:t>
      </w:r>
      <w:r w:rsidR="00E059C0" w:rsidRPr="0060598F">
        <w:rPr>
          <w:rFonts w:cstheme="minorHAnsi"/>
        </w:rPr>
        <w:t xml:space="preserve">Ο υπεύθυνος επιστήμονας </w:t>
      </w:r>
      <w:r w:rsidR="004E6756" w:rsidRPr="0060598F">
        <w:rPr>
          <w:rFonts w:cstheme="minorHAnsi"/>
        </w:rPr>
        <w:t xml:space="preserve">εξετάζει μακροσκοπικά </w:t>
      </w:r>
      <w:r w:rsidR="00B02492" w:rsidRPr="0060598F">
        <w:rPr>
          <w:rFonts w:cstheme="minorHAnsi"/>
        </w:rPr>
        <w:t xml:space="preserve">αν </w:t>
      </w:r>
      <w:r w:rsidR="00034BC1" w:rsidRPr="0060598F">
        <w:rPr>
          <w:rFonts w:cstheme="minorHAnsi"/>
        </w:rPr>
        <w:t xml:space="preserve">οι συσκευασίες </w:t>
      </w:r>
      <w:r w:rsidR="004E6756" w:rsidRPr="0060598F">
        <w:rPr>
          <w:rFonts w:cstheme="minorHAnsi"/>
        </w:rPr>
        <w:t xml:space="preserve">είναι </w:t>
      </w:r>
      <w:r w:rsidR="004E6756" w:rsidRPr="0060598F">
        <w:rPr>
          <w:rFonts w:cstheme="minorHAnsi"/>
          <w:bCs/>
        </w:rPr>
        <w:t xml:space="preserve">απαλλαγμένες </w:t>
      </w:r>
      <w:r w:rsidR="00D70070" w:rsidRPr="0060598F">
        <w:rPr>
          <w:rFonts w:cstheme="minorHAnsi"/>
          <w:bCs/>
        </w:rPr>
        <w:t>περιεχομένου ή λοιπών υλικών</w:t>
      </w:r>
      <w:r w:rsidR="00FB0CCE" w:rsidRPr="0060598F">
        <w:rPr>
          <w:rFonts w:cstheme="minorHAnsi"/>
          <w:bCs/>
        </w:rPr>
        <w:t>, όπως χώμα</w:t>
      </w:r>
      <w:r w:rsidR="00B02492" w:rsidRPr="0060598F">
        <w:rPr>
          <w:rFonts w:cstheme="minorHAnsi"/>
          <w:bCs/>
        </w:rPr>
        <w:t>,</w:t>
      </w:r>
      <w:r w:rsidR="00100B6D" w:rsidRPr="0060598F">
        <w:rPr>
          <w:rFonts w:cstheme="minorHAnsi"/>
        </w:rPr>
        <w:t xml:space="preserve"> και συμπληρώνει, σφραγίζει</w:t>
      </w:r>
      <w:r w:rsidR="005F3A3A" w:rsidRPr="0060598F">
        <w:rPr>
          <w:rFonts w:cstheme="minorHAnsi"/>
        </w:rPr>
        <w:t xml:space="preserve"> και</w:t>
      </w:r>
      <w:r w:rsidR="00100B6D" w:rsidRPr="0060598F">
        <w:rPr>
          <w:rFonts w:cstheme="minorHAnsi"/>
        </w:rPr>
        <w:t xml:space="preserve"> </w:t>
      </w:r>
      <w:r w:rsidR="005F3A3A" w:rsidRPr="0060598F">
        <w:rPr>
          <w:rFonts w:cstheme="minorHAnsi"/>
        </w:rPr>
        <w:t>συν</w:t>
      </w:r>
      <w:r w:rsidR="00034BC1" w:rsidRPr="0060598F">
        <w:rPr>
          <w:rFonts w:cstheme="minorHAnsi"/>
        </w:rPr>
        <w:t xml:space="preserve">υπογράφει </w:t>
      </w:r>
      <w:r w:rsidR="00100B6D" w:rsidRPr="0060598F">
        <w:rPr>
          <w:rFonts w:cstheme="minorHAnsi"/>
        </w:rPr>
        <w:t>τη δήλωση</w:t>
      </w:r>
      <w:r w:rsidR="00FB0FCB" w:rsidRPr="0060598F">
        <w:rPr>
          <w:rFonts w:cstheme="minorHAnsi"/>
        </w:rPr>
        <w:t>-</w:t>
      </w:r>
      <w:r w:rsidR="00100B6D" w:rsidRPr="0060598F">
        <w:rPr>
          <w:rFonts w:cstheme="minorHAnsi"/>
        </w:rPr>
        <w:t>βεβαίωση παράδοσης</w:t>
      </w:r>
      <w:r w:rsidR="00E059C0" w:rsidRPr="0060598F">
        <w:rPr>
          <w:rFonts w:cstheme="minorHAnsi"/>
        </w:rPr>
        <w:t xml:space="preserve"> – </w:t>
      </w:r>
      <w:r w:rsidR="00100B6D" w:rsidRPr="0060598F">
        <w:rPr>
          <w:rFonts w:cstheme="minorHAnsi"/>
        </w:rPr>
        <w:t>παραλαβής</w:t>
      </w:r>
      <w:r w:rsidR="00895FFE" w:rsidRPr="0060598F">
        <w:rPr>
          <w:rFonts w:cstheme="minorHAnsi"/>
        </w:rPr>
        <w:t xml:space="preserve"> κενών πλαστικών συσκευασιών φυτοπροστατευτικών προϊόντων</w:t>
      </w:r>
      <w:r w:rsidR="00E059C0" w:rsidRPr="0060598F">
        <w:rPr>
          <w:rFonts w:cstheme="minorHAnsi"/>
        </w:rPr>
        <w:t xml:space="preserve">, σύμφωνα </w:t>
      </w:r>
      <w:r w:rsidR="00E059C0" w:rsidRPr="001543A0">
        <w:rPr>
          <w:rFonts w:cstheme="minorHAnsi"/>
        </w:rPr>
        <w:t>με το άρθρο</w:t>
      </w:r>
      <w:r w:rsidR="00101CA5" w:rsidRPr="001543A0">
        <w:rPr>
          <w:rFonts w:cstheme="minorHAnsi"/>
        </w:rPr>
        <w:t xml:space="preserve"> 6</w:t>
      </w:r>
      <w:r w:rsidR="00E059C0" w:rsidRPr="001543A0">
        <w:rPr>
          <w:rFonts w:cstheme="minorHAnsi"/>
        </w:rPr>
        <w:t>.</w:t>
      </w:r>
    </w:p>
    <w:p w14:paraId="6E598062" w14:textId="77777777" w:rsidR="004E6756" w:rsidRPr="0060598F" w:rsidRDefault="00124DF4" w:rsidP="00034BC1">
      <w:pPr>
        <w:spacing w:after="0" w:line="240" w:lineRule="auto"/>
        <w:ind w:left="284"/>
        <w:jc w:val="both"/>
        <w:rPr>
          <w:rFonts w:cstheme="minorHAnsi"/>
        </w:rPr>
      </w:pPr>
      <w:r w:rsidRPr="0060598F">
        <w:rPr>
          <w:rFonts w:cstheme="minorHAnsi"/>
        </w:rPr>
        <w:t>6</w:t>
      </w:r>
      <w:r w:rsidR="00034BC1" w:rsidRPr="0060598F">
        <w:rPr>
          <w:rFonts w:cstheme="minorHAnsi"/>
        </w:rPr>
        <w:t>.</w:t>
      </w:r>
      <w:r w:rsidR="004E6756" w:rsidRPr="0060598F">
        <w:rPr>
          <w:rFonts w:cstheme="minorHAnsi"/>
        </w:rPr>
        <w:t xml:space="preserve"> </w:t>
      </w:r>
      <w:r w:rsidR="00ED2BA0" w:rsidRPr="0060598F">
        <w:rPr>
          <w:rFonts w:cstheme="minorHAnsi"/>
        </w:rPr>
        <w:t xml:space="preserve">Ο </w:t>
      </w:r>
      <w:r w:rsidR="007E761B" w:rsidRPr="0060598F">
        <w:rPr>
          <w:rFonts w:cstheme="minorHAnsi"/>
        </w:rPr>
        <w:t>υπεύθυνος επιστήμονα</w:t>
      </w:r>
      <w:r w:rsidR="00353829" w:rsidRPr="0060598F">
        <w:rPr>
          <w:rFonts w:cstheme="minorHAnsi"/>
        </w:rPr>
        <w:t>ς</w:t>
      </w:r>
      <w:r w:rsidR="007E761B" w:rsidRPr="0060598F">
        <w:rPr>
          <w:rFonts w:cstheme="minorHAnsi"/>
        </w:rPr>
        <w:t xml:space="preserve"> </w:t>
      </w:r>
      <w:r w:rsidR="00895FFE" w:rsidRPr="0060598F">
        <w:rPr>
          <w:rFonts w:cstheme="minorHAnsi"/>
        </w:rPr>
        <w:t>κάθε σημείου συλλογής</w:t>
      </w:r>
      <w:r w:rsidR="00ED2BA0" w:rsidRPr="0060598F">
        <w:rPr>
          <w:rFonts w:cstheme="minorHAnsi"/>
        </w:rPr>
        <w:t xml:space="preserve"> </w:t>
      </w:r>
      <w:r w:rsidR="004E6756" w:rsidRPr="0060598F">
        <w:rPr>
          <w:rFonts w:cstheme="minorHAnsi"/>
          <w:bCs/>
        </w:rPr>
        <w:t>ενημερών</w:t>
      </w:r>
      <w:r w:rsidR="007E761B" w:rsidRPr="0060598F">
        <w:rPr>
          <w:rFonts w:cstheme="minorHAnsi"/>
          <w:bCs/>
        </w:rPr>
        <w:t>ει</w:t>
      </w:r>
      <w:r w:rsidR="004E6756" w:rsidRPr="0060598F">
        <w:rPr>
          <w:rFonts w:cstheme="minorHAnsi"/>
          <w:bCs/>
        </w:rPr>
        <w:t xml:space="preserve"> με κάθε </w:t>
      </w:r>
      <w:r w:rsidR="00034BC1" w:rsidRPr="0060598F">
        <w:rPr>
          <w:rFonts w:cstheme="minorHAnsi"/>
          <w:bCs/>
        </w:rPr>
        <w:t xml:space="preserve">πρόσφορο </w:t>
      </w:r>
      <w:r w:rsidR="004E6756" w:rsidRPr="0060598F">
        <w:rPr>
          <w:rFonts w:cstheme="minorHAnsi"/>
          <w:bCs/>
        </w:rPr>
        <w:t>μέσο</w:t>
      </w:r>
      <w:r w:rsidR="0084767D" w:rsidRPr="0060598F">
        <w:rPr>
          <w:rFonts w:cstheme="minorHAnsi"/>
          <w:bCs/>
        </w:rPr>
        <w:t>, όπως</w:t>
      </w:r>
      <w:r w:rsidR="004E6756" w:rsidRPr="0060598F">
        <w:rPr>
          <w:rFonts w:cstheme="minorHAnsi"/>
          <w:bCs/>
        </w:rPr>
        <w:t xml:space="preserve"> </w:t>
      </w:r>
      <w:r w:rsidR="00B02492" w:rsidRPr="0060598F">
        <w:rPr>
          <w:rFonts w:cstheme="minorHAnsi"/>
          <w:bCs/>
        </w:rPr>
        <w:t xml:space="preserve">με </w:t>
      </w:r>
      <w:r w:rsidR="0084767D" w:rsidRPr="0060598F">
        <w:rPr>
          <w:rFonts w:cstheme="minorHAnsi"/>
          <w:bCs/>
        </w:rPr>
        <w:t xml:space="preserve">ανακοίνωση </w:t>
      </w:r>
      <w:r w:rsidR="004E6756" w:rsidRPr="0060598F">
        <w:rPr>
          <w:rFonts w:cstheme="minorHAnsi"/>
          <w:bCs/>
        </w:rPr>
        <w:t xml:space="preserve">στο χώρο του καταστήματος, </w:t>
      </w:r>
      <w:r w:rsidR="00B02492" w:rsidRPr="0060598F">
        <w:rPr>
          <w:rFonts w:cstheme="minorHAnsi"/>
          <w:bCs/>
        </w:rPr>
        <w:t xml:space="preserve">με </w:t>
      </w:r>
      <w:r w:rsidR="004E6756" w:rsidRPr="0060598F">
        <w:rPr>
          <w:rFonts w:cstheme="minorHAnsi"/>
          <w:bCs/>
        </w:rPr>
        <w:t>ηλεκτρονικό μήνυμα</w:t>
      </w:r>
      <w:r w:rsidR="0084767D" w:rsidRPr="0060598F">
        <w:rPr>
          <w:rFonts w:cstheme="minorHAnsi"/>
          <w:bCs/>
        </w:rPr>
        <w:t xml:space="preserve"> ή</w:t>
      </w:r>
      <w:r w:rsidR="004E6756" w:rsidRPr="0060598F">
        <w:rPr>
          <w:rFonts w:cstheme="minorHAnsi"/>
          <w:bCs/>
        </w:rPr>
        <w:t xml:space="preserve"> </w:t>
      </w:r>
      <w:r w:rsidR="00B02492" w:rsidRPr="0060598F">
        <w:rPr>
          <w:rFonts w:cstheme="minorHAnsi"/>
          <w:bCs/>
        </w:rPr>
        <w:t xml:space="preserve">με </w:t>
      </w:r>
      <w:r w:rsidR="004E6756" w:rsidRPr="0060598F">
        <w:rPr>
          <w:rFonts w:cstheme="minorHAnsi"/>
          <w:bCs/>
        </w:rPr>
        <w:t>καταχώριση στον τοπικό τύπο</w:t>
      </w:r>
      <w:r w:rsidR="005F3A3A" w:rsidRPr="0060598F">
        <w:rPr>
          <w:rFonts w:cstheme="minorHAnsi"/>
          <w:bCs/>
        </w:rPr>
        <w:t>,</w:t>
      </w:r>
      <w:r w:rsidR="004E6756" w:rsidRPr="0060598F">
        <w:rPr>
          <w:rFonts w:cstheme="minorHAnsi"/>
          <w:bCs/>
        </w:rPr>
        <w:t xml:space="preserve"> τους</w:t>
      </w:r>
      <w:r w:rsidR="004E6756" w:rsidRPr="0060598F">
        <w:rPr>
          <w:rFonts w:cstheme="minorHAnsi"/>
        </w:rPr>
        <w:t xml:space="preserve"> </w:t>
      </w:r>
      <w:r w:rsidR="00296F8F" w:rsidRPr="0060598F">
        <w:rPr>
          <w:rFonts w:cstheme="minorHAnsi"/>
        </w:rPr>
        <w:t>υπόχρεους</w:t>
      </w:r>
      <w:r w:rsidR="004E6756" w:rsidRPr="0060598F">
        <w:rPr>
          <w:rFonts w:cstheme="minorHAnsi"/>
          <w:b/>
          <w:bCs/>
        </w:rPr>
        <w:t xml:space="preserve"> </w:t>
      </w:r>
      <w:r w:rsidR="004E6756" w:rsidRPr="0060598F">
        <w:rPr>
          <w:rFonts w:cstheme="minorHAnsi"/>
        </w:rPr>
        <w:t>για τη</w:t>
      </w:r>
      <w:r w:rsidR="00034BC1" w:rsidRPr="0060598F">
        <w:rPr>
          <w:rFonts w:cstheme="minorHAnsi"/>
        </w:rPr>
        <w:t xml:space="preserve"> </w:t>
      </w:r>
      <w:r w:rsidR="004E6756" w:rsidRPr="0060598F">
        <w:rPr>
          <w:rFonts w:cstheme="minorHAnsi"/>
        </w:rPr>
        <w:t xml:space="preserve">διαδικασία </w:t>
      </w:r>
      <w:r w:rsidR="005808EC" w:rsidRPr="0060598F">
        <w:rPr>
          <w:rFonts w:cstheme="minorHAnsi"/>
        </w:rPr>
        <w:t xml:space="preserve">παραλαβής </w:t>
      </w:r>
      <w:r w:rsidR="004E6756" w:rsidRPr="0060598F">
        <w:rPr>
          <w:rFonts w:cstheme="minorHAnsi"/>
        </w:rPr>
        <w:t>των κενών πλαστικών συσκευασιών</w:t>
      </w:r>
      <w:r w:rsidR="007E761B" w:rsidRPr="0060598F">
        <w:rPr>
          <w:rFonts w:cstheme="minorHAnsi"/>
        </w:rPr>
        <w:t xml:space="preserve"> φυτοπροστατευτικών προϊόντων</w:t>
      </w:r>
      <w:r w:rsidR="005B327C" w:rsidRPr="0060598F">
        <w:rPr>
          <w:rFonts w:cstheme="minorHAnsi"/>
        </w:rPr>
        <w:t>,</w:t>
      </w:r>
      <w:r w:rsidR="004E6756" w:rsidRPr="0060598F">
        <w:rPr>
          <w:rFonts w:cstheme="minorHAnsi"/>
        </w:rPr>
        <w:t xml:space="preserve"> </w:t>
      </w:r>
      <w:r w:rsidR="00034BC1" w:rsidRPr="0060598F">
        <w:rPr>
          <w:rFonts w:cstheme="minorHAnsi"/>
        </w:rPr>
        <w:t>συμπεριλαμβανομένων των ημερομηνιών και των ωρών</w:t>
      </w:r>
      <w:r w:rsidR="004E6756" w:rsidRPr="0060598F">
        <w:rPr>
          <w:rFonts w:cstheme="minorHAnsi"/>
        </w:rPr>
        <w:t xml:space="preserve"> προγραμματισμένης </w:t>
      </w:r>
      <w:r w:rsidR="00296F8F" w:rsidRPr="0060598F">
        <w:rPr>
          <w:rFonts w:cstheme="minorHAnsi"/>
        </w:rPr>
        <w:t>παραλαβής</w:t>
      </w:r>
      <w:r w:rsidR="004E6756" w:rsidRPr="0060598F">
        <w:rPr>
          <w:rFonts w:cstheme="minorHAnsi"/>
        </w:rPr>
        <w:t>.</w:t>
      </w:r>
    </w:p>
    <w:p w14:paraId="7A9F28FB" w14:textId="77777777" w:rsidR="00DF1C58" w:rsidRPr="0060598F" w:rsidRDefault="00DF1C58" w:rsidP="004769B6">
      <w:pPr>
        <w:spacing w:after="0" w:line="240" w:lineRule="auto"/>
        <w:ind w:left="284"/>
        <w:jc w:val="both"/>
        <w:rPr>
          <w:rFonts w:cstheme="minorHAnsi"/>
        </w:rPr>
      </w:pPr>
    </w:p>
    <w:p w14:paraId="0C601331" w14:textId="77777777" w:rsidR="0060222F" w:rsidRPr="0060598F" w:rsidRDefault="0060222F" w:rsidP="00F77014">
      <w:pPr>
        <w:spacing w:after="0" w:line="240" w:lineRule="auto"/>
        <w:ind w:left="284"/>
        <w:jc w:val="center"/>
        <w:rPr>
          <w:rFonts w:cstheme="minorHAnsi"/>
          <w:b/>
        </w:rPr>
      </w:pPr>
    </w:p>
    <w:p w14:paraId="5CCD0681" w14:textId="77777777" w:rsidR="00FA7B3C" w:rsidRPr="0060598F" w:rsidRDefault="00FA7B3C" w:rsidP="00F77014">
      <w:pPr>
        <w:spacing w:after="0" w:line="240" w:lineRule="auto"/>
        <w:ind w:left="284"/>
        <w:jc w:val="center"/>
        <w:rPr>
          <w:rFonts w:cstheme="minorHAnsi"/>
          <w:b/>
        </w:rPr>
      </w:pPr>
    </w:p>
    <w:p w14:paraId="407F7C8C" w14:textId="77777777" w:rsidR="00FA7B3C" w:rsidRPr="0060598F" w:rsidRDefault="00FA7B3C" w:rsidP="00FA7B3C">
      <w:pPr>
        <w:spacing w:after="0" w:line="240" w:lineRule="auto"/>
        <w:ind w:left="284"/>
        <w:jc w:val="center"/>
        <w:rPr>
          <w:rFonts w:eastAsia="Century Gothic" w:cstheme="minorHAnsi"/>
          <w:b/>
          <w:bCs/>
        </w:rPr>
      </w:pPr>
      <w:r w:rsidRPr="0060598F">
        <w:rPr>
          <w:rFonts w:eastAsia="Calibri" w:cstheme="minorHAnsi"/>
          <w:b/>
          <w:bCs/>
        </w:rPr>
        <w:t xml:space="preserve">Άρθρο </w:t>
      </w:r>
      <w:r w:rsidR="00E63D62" w:rsidRPr="0060598F">
        <w:rPr>
          <w:rFonts w:eastAsia="Calibri" w:cstheme="minorHAnsi"/>
          <w:b/>
          <w:bCs/>
        </w:rPr>
        <w:t>3</w:t>
      </w:r>
    </w:p>
    <w:p w14:paraId="75D9E019" w14:textId="77777777" w:rsidR="00FA7B3C" w:rsidRDefault="00FA7B3C" w:rsidP="00FA7B3C">
      <w:pPr>
        <w:spacing w:after="0" w:line="240" w:lineRule="auto"/>
        <w:ind w:left="284"/>
        <w:jc w:val="center"/>
        <w:rPr>
          <w:rFonts w:cstheme="minorHAnsi"/>
          <w:b/>
          <w:bCs/>
        </w:rPr>
      </w:pPr>
      <w:r w:rsidRPr="0060598F">
        <w:rPr>
          <w:rFonts w:eastAsia="Calibri" w:cstheme="minorHAnsi"/>
          <w:b/>
          <w:bCs/>
        </w:rPr>
        <w:t xml:space="preserve">Όροι και προϋποθέσεις διαχείρισης των </w:t>
      </w:r>
      <w:r w:rsidRPr="0060598F">
        <w:rPr>
          <w:rFonts w:cstheme="minorHAnsi"/>
          <w:b/>
          <w:bCs/>
        </w:rPr>
        <w:t>κενών πλαστικών συσκευασιών φυτοπροστατευτικών προϊόντων</w:t>
      </w:r>
    </w:p>
    <w:p w14:paraId="4AB56300" w14:textId="77777777" w:rsidR="009F168D" w:rsidRPr="0060598F" w:rsidRDefault="009F168D" w:rsidP="00FA7B3C">
      <w:pPr>
        <w:spacing w:after="0" w:line="240" w:lineRule="auto"/>
        <w:ind w:left="284"/>
        <w:jc w:val="center"/>
        <w:rPr>
          <w:rFonts w:cstheme="minorHAnsi"/>
          <w:b/>
          <w:bCs/>
        </w:rPr>
      </w:pPr>
    </w:p>
    <w:p w14:paraId="427705BC" w14:textId="77777777" w:rsidR="00FA7B3C" w:rsidRPr="0060598F" w:rsidRDefault="00FA7B3C" w:rsidP="00E42849">
      <w:pPr>
        <w:pStyle w:val="a3"/>
        <w:spacing w:after="120" w:line="240" w:lineRule="auto"/>
        <w:ind w:left="284"/>
        <w:contextualSpacing w:val="0"/>
        <w:jc w:val="both"/>
        <w:rPr>
          <w:rFonts w:eastAsia="Calibri" w:cstheme="minorHAnsi"/>
        </w:rPr>
      </w:pPr>
      <w:r w:rsidRPr="0060598F">
        <w:rPr>
          <w:rFonts w:eastAsia="Calibri" w:cstheme="minorHAnsi"/>
        </w:rPr>
        <w:t xml:space="preserve">1. Οι εγκαταστάσεις που εκτελούν εργασίες διαλογής και ανακύκλωσης κενών πλαστικών συσκευασιών φυτοπροστατευτικών προϊόντων οφείλουν να υποβάλλουν στον φορέα ΣΣΕΔ κενών πλαστικών συσκευασιών φυτοπροστατευτικών προϊόντων με τον οποίο έχουν συμβληθεί, όλα τα στοιχεία που αφορούν την ανακύκλωση – ανάκτηση υλικών. </w:t>
      </w:r>
    </w:p>
    <w:p w14:paraId="6B23D170" w14:textId="77777777" w:rsidR="00FA7B3C" w:rsidRPr="0060598F" w:rsidRDefault="00FA7B3C" w:rsidP="00E42849">
      <w:pPr>
        <w:pStyle w:val="a3"/>
        <w:spacing w:after="120" w:line="240" w:lineRule="auto"/>
        <w:ind w:left="284"/>
        <w:contextualSpacing w:val="0"/>
        <w:jc w:val="both"/>
        <w:rPr>
          <w:rFonts w:eastAsia="Calibri" w:cstheme="minorHAnsi"/>
        </w:rPr>
      </w:pPr>
      <w:r w:rsidRPr="0060598F">
        <w:rPr>
          <w:rFonts w:eastAsia="Calibri" w:cstheme="minorHAnsi"/>
        </w:rPr>
        <w:lastRenderedPageBreak/>
        <w:t>2. Η διαχείριση των κενών πλαστικών συσκευασιών φυτοπροστατευτικών προϊόντων πρέπει να γίνεται διακριτά από τα λοιπά απόβλητα συσκευασίας.</w:t>
      </w:r>
    </w:p>
    <w:p w14:paraId="5826B537" w14:textId="77777777" w:rsidR="00FA7B3C" w:rsidRPr="0060598F" w:rsidRDefault="00FA7B3C" w:rsidP="00FA7B3C">
      <w:pPr>
        <w:pStyle w:val="a3"/>
        <w:spacing w:after="0" w:line="240" w:lineRule="auto"/>
        <w:ind w:left="284"/>
        <w:jc w:val="both"/>
        <w:rPr>
          <w:rFonts w:eastAsia="Calibri" w:cstheme="minorHAnsi"/>
        </w:rPr>
      </w:pPr>
      <w:r w:rsidRPr="0060598F">
        <w:rPr>
          <w:rFonts w:eastAsia="Calibri" w:cstheme="minorHAnsi"/>
        </w:rPr>
        <w:t>3. Οι επιχειρήσεις που εκτελούν εργασίες συλλογής και μεταφοράς κενών πλαστικών συσκευασιών φυτοπροστατευτικών προϊόντων σε επαγγελματική βάση, υποχρεούνται:</w:t>
      </w:r>
    </w:p>
    <w:p w14:paraId="6002DED0" w14:textId="77777777" w:rsidR="00FA7B3C" w:rsidRPr="0060598F" w:rsidRDefault="00FA7B3C" w:rsidP="00FA7B3C">
      <w:pPr>
        <w:spacing w:after="0" w:line="240" w:lineRule="auto"/>
        <w:ind w:left="284"/>
        <w:jc w:val="both"/>
        <w:rPr>
          <w:rFonts w:eastAsia="Calibri" w:cstheme="minorHAnsi"/>
        </w:rPr>
      </w:pPr>
      <w:r w:rsidRPr="0060598F">
        <w:rPr>
          <w:rFonts w:eastAsia="Calibri" w:cstheme="minorHAnsi"/>
        </w:rPr>
        <w:t xml:space="preserve">α) να συμμορφώνονται με τις διατάξεις της περ. ε) της παρ. 3 του άρθρου 52 του ν. 4819/2021, </w:t>
      </w:r>
    </w:p>
    <w:p w14:paraId="692AB79D" w14:textId="77777777" w:rsidR="00FA7B3C" w:rsidRPr="0060598F" w:rsidRDefault="00FA7B3C" w:rsidP="00FA7B3C">
      <w:pPr>
        <w:spacing w:after="0" w:line="240" w:lineRule="auto"/>
        <w:ind w:left="284"/>
        <w:jc w:val="both"/>
        <w:rPr>
          <w:rFonts w:eastAsia="Calibri" w:cstheme="minorHAnsi"/>
        </w:rPr>
      </w:pPr>
      <w:r w:rsidRPr="0060598F">
        <w:rPr>
          <w:rFonts w:eastAsia="Calibri" w:cstheme="minorHAnsi"/>
        </w:rPr>
        <w:t xml:space="preserve">β) να υπογράφουν σύμβαση συνεργασίας με εγκεκριμένο φορέα ΣΣΕΔ </w:t>
      </w:r>
      <w:r w:rsidRPr="0060598F">
        <w:rPr>
          <w:rFonts w:cstheme="minorHAnsi"/>
        </w:rPr>
        <w:t>κενών πλαστικών συσκευασιών φυτοπροστατευτικών προϊόντων</w:t>
      </w:r>
      <w:r w:rsidRPr="0060598F">
        <w:rPr>
          <w:rFonts w:eastAsia="Calibri" w:cstheme="minorHAnsi"/>
        </w:rPr>
        <w:t>,</w:t>
      </w:r>
    </w:p>
    <w:p w14:paraId="26D2EB03" w14:textId="77777777" w:rsidR="00FA7B3C" w:rsidRPr="0060598F" w:rsidRDefault="00FA7B3C" w:rsidP="00E42849">
      <w:pPr>
        <w:spacing w:after="120" w:line="240" w:lineRule="auto"/>
        <w:ind w:left="284"/>
        <w:jc w:val="both"/>
        <w:rPr>
          <w:rFonts w:eastAsia="Calibri" w:cstheme="minorHAnsi"/>
        </w:rPr>
      </w:pPr>
      <w:r w:rsidRPr="0060598F">
        <w:rPr>
          <w:rFonts w:eastAsia="Calibri" w:cstheme="minorHAnsi"/>
        </w:rPr>
        <w:t xml:space="preserve">γ) να παραλαμβάνουν τις κενές πλαστικές συσκευασίες φυτοπροστατευτικών προϊόντων από τα σημεία συλλογής και να τις παραδίδουν στις εγκαταστάσεις αποθήκευσης, διαλογής ή ανακύκλωσης που υποδεικνύει ο φορέας ΣΣΕΔ </w:t>
      </w:r>
      <w:r w:rsidRPr="0060598F">
        <w:rPr>
          <w:rFonts w:cstheme="minorHAnsi"/>
        </w:rPr>
        <w:t>κενών πλαστικών συσκευασιών φυτοπροστατευτικών προϊόντων</w:t>
      </w:r>
      <w:r w:rsidRPr="0060598F">
        <w:rPr>
          <w:rFonts w:eastAsia="Calibri" w:cstheme="minorHAnsi"/>
        </w:rPr>
        <w:t>.</w:t>
      </w:r>
    </w:p>
    <w:p w14:paraId="048E97ED" w14:textId="1D068505" w:rsidR="00FA7B3C" w:rsidRPr="0060598F" w:rsidRDefault="009F168D" w:rsidP="009F168D">
      <w:pPr>
        <w:spacing w:after="0" w:line="240" w:lineRule="auto"/>
        <w:ind w:left="284"/>
        <w:jc w:val="both"/>
        <w:rPr>
          <w:rFonts w:eastAsia="Calibri" w:cstheme="minorHAnsi"/>
        </w:rPr>
      </w:pPr>
      <w:r w:rsidRPr="009F168D">
        <w:rPr>
          <w:rFonts w:eastAsia="Calibri" w:cstheme="minorHAnsi"/>
        </w:rPr>
        <w:t>4. Ο φορέας ΣΣΕΔ έχει την εποπτεία όλων των σταδίων της διαχείρισης των κενών πλαστικών συσκευασιών φυτοπροστατευτικών προϊόντων και λαμβάνει πρόνοια για τις επιτρεπόμενες χρήσεις του ανακυκλωμένου υλικού συσκευασίας για τη διασφάλιση της δημόσιας υγείας, σύμφωνα με τα προβλεπόμενα στο σημείο β) της παρ. 1 του άρθρου 23 του Ζ΄Κεφαλαίου της υπ΄αριθ. 9269/246316/2020 κοινής απόφασης</w:t>
      </w:r>
      <w:r w:rsidR="00C47F20">
        <w:rPr>
          <w:rFonts w:eastAsia="Calibri" w:cstheme="minorHAnsi"/>
        </w:rPr>
        <w:t xml:space="preserve"> </w:t>
      </w:r>
      <w:r w:rsidRPr="009F168D">
        <w:rPr>
          <w:rFonts w:eastAsia="Calibri" w:cstheme="minorHAnsi"/>
        </w:rPr>
        <w:t xml:space="preserve">Υπουργών </w:t>
      </w:r>
      <w:r w:rsidR="00826B58" w:rsidRPr="001543A0">
        <w:rPr>
          <w:rFonts w:cstheme="minorHAnsi"/>
        </w:rPr>
        <w:t>Υγείας,</w:t>
      </w:r>
      <w:r w:rsidR="00826B58" w:rsidRPr="009F168D">
        <w:rPr>
          <w:rFonts w:eastAsia="Calibri" w:cstheme="minorHAnsi"/>
        </w:rPr>
        <w:t xml:space="preserve"> </w:t>
      </w:r>
      <w:r w:rsidRPr="009F168D">
        <w:rPr>
          <w:rFonts w:eastAsia="Calibri" w:cstheme="minorHAnsi"/>
        </w:rPr>
        <w:t>Περιβάλλοντος και Ενέργειας και Αγροτικής Ανάπτυξης και Τροφίμων.</w:t>
      </w:r>
    </w:p>
    <w:p w14:paraId="6D671DA9" w14:textId="77777777" w:rsidR="00FA7B3C" w:rsidRPr="0060598F" w:rsidRDefault="00FA7B3C" w:rsidP="00FA7B3C">
      <w:pPr>
        <w:spacing w:after="0" w:line="240" w:lineRule="auto"/>
        <w:ind w:left="284"/>
        <w:jc w:val="center"/>
        <w:rPr>
          <w:rFonts w:cstheme="minorHAnsi"/>
          <w:b/>
        </w:rPr>
      </w:pPr>
    </w:p>
    <w:p w14:paraId="27E9CFF0" w14:textId="77777777" w:rsidR="0035668C" w:rsidRPr="0060598F" w:rsidRDefault="0035668C" w:rsidP="00FA7B3C">
      <w:pPr>
        <w:spacing w:after="0" w:line="240" w:lineRule="auto"/>
        <w:ind w:left="284"/>
        <w:jc w:val="center"/>
        <w:rPr>
          <w:rFonts w:cstheme="minorHAnsi"/>
          <w:b/>
        </w:rPr>
      </w:pPr>
    </w:p>
    <w:p w14:paraId="4FDAE142" w14:textId="77777777" w:rsidR="00C15E88" w:rsidRPr="0060598F" w:rsidRDefault="00C15E88" w:rsidP="00FA7B3C">
      <w:pPr>
        <w:spacing w:after="0" w:line="240" w:lineRule="auto"/>
        <w:ind w:left="284"/>
        <w:jc w:val="center"/>
        <w:rPr>
          <w:rFonts w:cstheme="minorHAnsi"/>
          <w:b/>
        </w:rPr>
      </w:pPr>
    </w:p>
    <w:p w14:paraId="1B008E39" w14:textId="77777777" w:rsidR="00FA7B3C" w:rsidRPr="0060598F" w:rsidRDefault="00FA7B3C" w:rsidP="00FA7B3C">
      <w:pPr>
        <w:spacing w:after="0" w:line="240" w:lineRule="auto"/>
        <w:ind w:left="284"/>
        <w:jc w:val="center"/>
        <w:rPr>
          <w:rFonts w:cstheme="minorHAnsi"/>
          <w:b/>
        </w:rPr>
      </w:pPr>
      <w:r w:rsidRPr="0060598F">
        <w:rPr>
          <w:rFonts w:cstheme="minorHAnsi"/>
          <w:b/>
        </w:rPr>
        <w:t xml:space="preserve">Άρθρο </w:t>
      </w:r>
      <w:r w:rsidR="00E63D62" w:rsidRPr="0060598F">
        <w:rPr>
          <w:rFonts w:cstheme="minorHAnsi"/>
          <w:b/>
        </w:rPr>
        <w:t>4</w:t>
      </w:r>
    </w:p>
    <w:p w14:paraId="7F5CF419" w14:textId="77777777" w:rsidR="00FA7B3C" w:rsidRDefault="00FA7B3C" w:rsidP="00FA7B3C">
      <w:pPr>
        <w:spacing w:after="0" w:line="240" w:lineRule="auto"/>
        <w:ind w:left="284"/>
        <w:jc w:val="center"/>
        <w:rPr>
          <w:rFonts w:cstheme="minorHAnsi"/>
          <w:b/>
        </w:rPr>
      </w:pPr>
      <w:r w:rsidRPr="0060598F">
        <w:rPr>
          <w:rFonts w:cstheme="minorHAnsi"/>
          <w:b/>
        </w:rPr>
        <w:t xml:space="preserve">Υποχρέωση γνωστοποίησης και καταγραφής βάρους κενών πλαστικών συσκευασιών φυτοπροστατευτικών προϊόντων </w:t>
      </w:r>
    </w:p>
    <w:p w14:paraId="475E9077" w14:textId="77777777" w:rsidR="009F168D" w:rsidRPr="0060598F" w:rsidRDefault="009F168D" w:rsidP="00FA7B3C">
      <w:pPr>
        <w:spacing w:after="0" w:line="240" w:lineRule="auto"/>
        <w:ind w:left="284"/>
        <w:jc w:val="center"/>
        <w:rPr>
          <w:rFonts w:cstheme="minorHAnsi"/>
          <w:b/>
        </w:rPr>
      </w:pPr>
    </w:p>
    <w:p w14:paraId="10E29041" w14:textId="44F49BA9" w:rsidR="00AA4844" w:rsidRPr="00601169" w:rsidRDefault="00E42849" w:rsidP="00C654CC">
      <w:pPr>
        <w:spacing w:after="120" w:line="240" w:lineRule="auto"/>
        <w:ind w:left="284"/>
        <w:jc w:val="both"/>
        <w:rPr>
          <w:rFonts w:cstheme="minorHAnsi"/>
        </w:rPr>
      </w:pPr>
      <w:r w:rsidRPr="00601169">
        <w:rPr>
          <w:rFonts w:cstheme="minorHAnsi"/>
        </w:rPr>
        <w:t>Μέχρι την 30</w:t>
      </w:r>
      <w:r w:rsidRPr="00601169">
        <w:rPr>
          <w:rFonts w:cstheme="minorHAnsi"/>
          <w:vertAlign w:val="superscript"/>
        </w:rPr>
        <w:t>η</w:t>
      </w:r>
      <w:r w:rsidRPr="00601169">
        <w:rPr>
          <w:rFonts w:cstheme="minorHAnsi"/>
        </w:rPr>
        <w:t xml:space="preserve"> Νοεμβρίου 2025</w:t>
      </w:r>
      <w:r w:rsidRPr="00601169">
        <w:rPr>
          <w:rFonts w:cstheme="minorHAnsi"/>
          <w:color w:val="FF0000"/>
        </w:rPr>
        <w:t xml:space="preserve"> </w:t>
      </w:r>
      <w:r w:rsidRPr="00601169">
        <w:rPr>
          <w:rFonts w:cstheme="minorHAnsi"/>
        </w:rPr>
        <w:t xml:space="preserve">οι κάτοχοι άδειας διάθεσης στην αγορά φυτοπροστατευτικών προϊόντων, σύμφωνα με την περ. 24) του άρθρου 3 του Κανονισμού (ΕΚ) αριθ. 1107/2009 και το άρθρο 4 του ν. 4036/2012, υποχρεούνται να γνωστοποιήσουν εγγράφως στη Διεύθυνση Προστασίας Φυτικής Παραγωγής του Υπουργείου Αγροτικής Ανάπτυξης και Τροφίμων το βάρος εκάστου τεμαχίου κενής συσκευασίας για κάθε φυτοπροστατευτικό προϊόν που έχουν διαθέσει ή/και διαθέτουν στην αγορά. </w:t>
      </w:r>
      <w:r w:rsidR="00AA4844" w:rsidRPr="00601169">
        <w:rPr>
          <w:rFonts w:cstheme="minorHAnsi"/>
        </w:rPr>
        <w:t>Μετά την παρέλευση της 30</w:t>
      </w:r>
      <w:r w:rsidR="00AA4844" w:rsidRPr="00601169">
        <w:rPr>
          <w:rFonts w:cstheme="minorHAnsi"/>
          <w:vertAlign w:val="superscript"/>
        </w:rPr>
        <w:t>ης</w:t>
      </w:r>
      <w:r w:rsidR="00AA4844" w:rsidRPr="00601169">
        <w:rPr>
          <w:rFonts w:cstheme="minorHAnsi"/>
        </w:rPr>
        <w:t xml:space="preserve"> Νοεμβρίου 2025, για τη διάθεση στην αγορά κάθε νέου </w:t>
      </w:r>
      <w:r w:rsidR="007B6CA9" w:rsidRPr="00601169">
        <w:rPr>
          <w:rFonts w:cstheme="minorHAnsi"/>
        </w:rPr>
        <w:t>φυτο</w:t>
      </w:r>
      <w:r w:rsidR="00AA4844" w:rsidRPr="00601169">
        <w:rPr>
          <w:rFonts w:cstheme="minorHAnsi"/>
        </w:rPr>
        <w:t>προστατευτικού προϊόντος, αποτελεί προϋπόθεση η τήρηση της υποχρέωσης του ανωτέρω εδαφίου.</w:t>
      </w:r>
    </w:p>
    <w:p w14:paraId="0182D544" w14:textId="77777777" w:rsidR="00E63D62" w:rsidRPr="0060598F" w:rsidRDefault="00E63D62" w:rsidP="00FA7B3C">
      <w:pPr>
        <w:spacing w:after="0" w:line="240" w:lineRule="auto"/>
        <w:ind w:left="284"/>
        <w:jc w:val="center"/>
        <w:rPr>
          <w:rFonts w:cstheme="minorHAnsi"/>
          <w:b/>
        </w:rPr>
      </w:pPr>
    </w:p>
    <w:p w14:paraId="133C3EBD" w14:textId="77777777" w:rsidR="00FA7B3C" w:rsidRPr="0060598F" w:rsidRDefault="00FA7B3C" w:rsidP="00FA7B3C">
      <w:pPr>
        <w:spacing w:after="0" w:line="240" w:lineRule="auto"/>
        <w:ind w:left="284"/>
        <w:jc w:val="center"/>
        <w:rPr>
          <w:rFonts w:cstheme="minorHAnsi"/>
          <w:b/>
        </w:rPr>
      </w:pPr>
      <w:r w:rsidRPr="0060598F">
        <w:rPr>
          <w:rFonts w:cstheme="minorHAnsi"/>
          <w:b/>
        </w:rPr>
        <w:t xml:space="preserve">Άρθρο </w:t>
      </w:r>
      <w:r w:rsidR="00E63D62" w:rsidRPr="0060598F">
        <w:rPr>
          <w:rFonts w:cstheme="minorHAnsi"/>
          <w:b/>
        </w:rPr>
        <w:t>5</w:t>
      </w:r>
    </w:p>
    <w:p w14:paraId="093F9282" w14:textId="77777777" w:rsidR="00FA7B3C" w:rsidRDefault="00FA7B3C" w:rsidP="00FA7B3C">
      <w:pPr>
        <w:spacing w:after="0" w:line="240" w:lineRule="auto"/>
        <w:ind w:left="284"/>
        <w:jc w:val="center"/>
        <w:rPr>
          <w:rFonts w:cstheme="minorHAnsi"/>
          <w:b/>
        </w:rPr>
      </w:pPr>
      <w:r w:rsidRPr="0060598F">
        <w:rPr>
          <w:rFonts w:cstheme="minorHAnsi"/>
          <w:b/>
        </w:rPr>
        <w:t>Ποσοτικοί στόχοι ανακύκλωσης</w:t>
      </w:r>
    </w:p>
    <w:p w14:paraId="4E33D666" w14:textId="77777777" w:rsidR="009F168D" w:rsidRPr="0060598F" w:rsidRDefault="009F168D" w:rsidP="00FA7B3C">
      <w:pPr>
        <w:spacing w:after="0" w:line="240" w:lineRule="auto"/>
        <w:ind w:left="284"/>
        <w:jc w:val="center"/>
        <w:rPr>
          <w:rFonts w:cstheme="minorHAnsi"/>
          <w:b/>
        </w:rPr>
      </w:pPr>
    </w:p>
    <w:p w14:paraId="66E44CE5" w14:textId="6179E0A4" w:rsidR="00FA7B3C" w:rsidRPr="0060598F" w:rsidRDefault="00FA7B3C" w:rsidP="00FA7B3C">
      <w:pPr>
        <w:spacing w:after="0" w:line="240" w:lineRule="auto"/>
        <w:ind w:left="284"/>
        <w:jc w:val="both"/>
        <w:rPr>
          <w:rFonts w:cstheme="minorHAnsi"/>
        </w:rPr>
      </w:pPr>
      <w:r w:rsidRPr="0060598F">
        <w:rPr>
          <w:rFonts w:cstheme="minorHAnsi"/>
        </w:rPr>
        <w:t>Τίθενται οι ακόλουθοι ποσοτικοί στόχοι ανακύκλωσης:</w:t>
      </w:r>
    </w:p>
    <w:p w14:paraId="5F66D035" w14:textId="77777777" w:rsidR="00FA7B3C" w:rsidRPr="0060598F" w:rsidRDefault="00FA7B3C" w:rsidP="00FA7B3C">
      <w:pPr>
        <w:pStyle w:val="a3"/>
        <w:numPr>
          <w:ilvl w:val="0"/>
          <w:numId w:val="22"/>
        </w:numPr>
        <w:tabs>
          <w:tab w:val="left" w:pos="426"/>
          <w:tab w:val="left" w:pos="709"/>
        </w:tabs>
        <w:spacing w:after="0" w:line="240" w:lineRule="auto"/>
        <w:ind w:left="284" w:firstLine="0"/>
        <w:jc w:val="both"/>
        <w:rPr>
          <w:rFonts w:cstheme="minorHAnsi"/>
        </w:rPr>
      </w:pPr>
      <w:r w:rsidRPr="0060598F">
        <w:rPr>
          <w:rFonts w:cstheme="minorHAnsi"/>
        </w:rPr>
        <w:t>Έως την 31η Δεκεμβρίου 2028, ανακυκλώνεται τουλάχιστον το σαράντα τοις εκατό (40%) κατά βάρος του συνόλου των πλαστικών συσκευασιών φυτοπροστατευτικών προϊόντων.</w:t>
      </w:r>
    </w:p>
    <w:p w14:paraId="064E6FB4" w14:textId="1C4E14EA" w:rsidR="00FA7B3C" w:rsidRPr="00E42849" w:rsidRDefault="00FA7B3C" w:rsidP="00FA7B3C">
      <w:pPr>
        <w:pStyle w:val="a3"/>
        <w:numPr>
          <w:ilvl w:val="0"/>
          <w:numId w:val="22"/>
        </w:numPr>
        <w:tabs>
          <w:tab w:val="left" w:pos="426"/>
          <w:tab w:val="left" w:pos="709"/>
        </w:tabs>
        <w:spacing w:after="0" w:line="240" w:lineRule="auto"/>
        <w:ind w:left="284" w:firstLine="0"/>
        <w:jc w:val="both"/>
        <w:rPr>
          <w:rFonts w:cstheme="minorHAnsi"/>
        </w:rPr>
      </w:pPr>
      <w:r w:rsidRPr="0060598F">
        <w:rPr>
          <w:rFonts w:cstheme="minorHAnsi"/>
        </w:rPr>
        <w:t>Έως την</w:t>
      </w:r>
      <w:r w:rsidR="000C2327">
        <w:rPr>
          <w:rFonts w:cstheme="minorHAnsi"/>
        </w:rPr>
        <w:t xml:space="preserve"> </w:t>
      </w:r>
      <w:r w:rsidRPr="0060598F">
        <w:rPr>
          <w:rFonts w:cstheme="minorHAnsi"/>
        </w:rPr>
        <w:t>31η Δεκεμβρίου 2030, ανακυκλώνεται το πενήντα πέντε τοις εκατό (55%) κατά βάρος του συνόλου των πλαστικών συσκευασιών φυτοπροστατευτικών προϊόντων.</w:t>
      </w:r>
    </w:p>
    <w:p w14:paraId="4D06D0E8" w14:textId="77777777" w:rsidR="00E42849" w:rsidRDefault="00E42849" w:rsidP="00E42849">
      <w:pPr>
        <w:pStyle w:val="a3"/>
        <w:tabs>
          <w:tab w:val="left" w:pos="426"/>
          <w:tab w:val="left" w:pos="709"/>
        </w:tabs>
        <w:spacing w:after="0" w:line="240" w:lineRule="auto"/>
        <w:ind w:left="284"/>
        <w:jc w:val="both"/>
        <w:rPr>
          <w:rFonts w:cstheme="minorHAnsi"/>
        </w:rPr>
      </w:pPr>
    </w:p>
    <w:p w14:paraId="7C740C75" w14:textId="77777777" w:rsidR="00C654CC" w:rsidRDefault="00C654CC" w:rsidP="00E42849">
      <w:pPr>
        <w:pStyle w:val="a3"/>
        <w:tabs>
          <w:tab w:val="left" w:pos="426"/>
          <w:tab w:val="left" w:pos="709"/>
        </w:tabs>
        <w:spacing w:after="0" w:line="240" w:lineRule="auto"/>
        <w:ind w:left="284"/>
        <w:jc w:val="both"/>
        <w:rPr>
          <w:rFonts w:cstheme="minorHAnsi"/>
        </w:rPr>
      </w:pPr>
    </w:p>
    <w:p w14:paraId="56E9F42C" w14:textId="77777777" w:rsidR="00C654CC" w:rsidRDefault="00C654CC" w:rsidP="00E42849">
      <w:pPr>
        <w:pStyle w:val="a3"/>
        <w:tabs>
          <w:tab w:val="left" w:pos="426"/>
          <w:tab w:val="left" w:pos="709"/>
        </w:tabs>
        <w:spacing w:after="0" w:line="240" w:lineRule="auto"/>
        <w:ind w:left="284"/>
        <w:jc w:val="both"/>
        <w:rPr>
          <w:rFonts w:cstheme="minorHAnsi"/>
        </w:rPr>
      </w:pPr>
    </w:p>
    <w:p w14:paraId="558C8032" w14:textId="77777777" w:rsidR="00C654CC" w:rsidRDefault="00C654CC" w:rsidP="00E42849">
      <w:pPr>
        <w:pStyle w:val="a3"/>
        <w:tabs>
          <w:tab w:val="left" w:pos="426"/>
          <w:tab w:val="left" w:pos="709"/>
        </w:tabs>
        <w:spacing w:after="0" w:line="240" w:lineRule="auto"/>
        <w:ind w:left="284"/>
        <w:jc w:val="both"/>
        <w:rPr>
          <w:rFonts w:cstheme="minorHAnsi"/>
        </w:rPr>
      </w:pPr>
    </w:p>
    <w:p w14:paraId="1A12EB38" w14:textId="77777777" w:rsidR="00ED7F95" w:rsidRDefault="00ED7F95" w:rsidP="00E42849">
      <w:pPr>
        <w:pStyle w:val="a3"/>
        <w:tabs>
          <w:tab w:val="left" w:pos="426"/>
          <w:tab w:val="left" w:pos="709"/>
        </w:tabs>
        <w:spacing w:after="0" w:line="240" w:lineRule="auto"/>
        <w:ind w:left="284"/>
        <w:jc w:val="both"/>
        <w:rPr>
          <w:rFonts w:cstheme="minorHAnsi"/>
        </w:rPr>
      </w:pPr>
    </w:p>
    <w:p w14:paraId="5803AEAF" w14:textId="77777777" w:rsidR="00ED7F95" w:rsidRDefault="00ED7F95" w:rsidP="00E42849">
      <w:pPr>
        <w:pStyle w:val="a3"/>
        <w:tabs>
          <w:tab w:val="left" w:pos="426"/>
          <w:tab w:val="left" w:pos="709"/>
        </w:tabs>
        <w:spacing w:after="0" w:line="240" w:lineRule="auto"/>
        <w:ind w:left="284"/>
        <w:jc w:val="both"/>
        <w:rPr>
          <w:rFonts w:cstheme="minorHAnsi"/>
        </w:rPr>
      </w:pPr>
    </w:p>
    <w:p w14:paraId="5E487967" w14:textId="77777777" w:rsidR="00C654CC" w:rsidRPr="0060598F" w:rsidRDefault="00C654CC" w:rsidP="00E42849">
      <w:pPr>
        <w:pStyle w:val="a3"/>
        <w:tabs>
          <w:tab w:val="left" w:pos="426"/>
          <w:tab w:val="left" w:pos="709"/>
        </w:tabs>
        <w:spacing w:after="0" w:line="240" w:lineRule="auto"/>
        <w:ind w:left="284"/>
        <w:jc w:val="both"/>
        <w:rPr>
          <w:rFonts w:cstheme="minorHAnsi"/>
        </w:rPr>
      </w:pPr>
    </w:p>
    <w:p w14:paraId="761FD12D" w14:textId="4A40BAD8" w:rsidR="00F77014" w:rsidRPr="000B07CF" w:rsidRDefault="00F77014" w:rsidP="00FA7B3C">
      <w:pPr>
        <w:spacing w:after="0" w:line="240" w:lineRule="auto"/>
        <w:ind w:left="284"/>
        <w:jc w:val="center"/>
        <w:rPr>
          <w:rFonts w:cstheme="minorHAnsi"/>
        </w:rPr>
      </w:pPr>
      <w:r w:rsidRPr="0060598F">
        <w:rPr>
          <w:rFonts w:cstheme="minorHAnsi"/>
          <w:b/>
        </w:rPr>
        <w:lastRenderedPageBreak/>
        <w:t xml:space="preserve">Άρθρο </w:t>
      </w:r>
      <w:r w:rsidR="000B07CF" w:rsidRPr="000B07CF">
        <w:rPr>
          <w:rFonts w:cstheme="minorHAnsi"/>
          <w:b/>
        </w:rPr>
        <w:t>6</w:t>
      </w:r>
    </w:p>
    <w:p w14:paraId="3DA89CB7" w14:textId="2E26CEF6" w:rsidR="00F77014" w:rsidRPr="0060598F" w:rsidRDefault="00F77014" w:rsidP="00F77014">
      <w:pPr>
        <w:spacing w:after="0" w:line="240" w:lineRule="auto"/>
        <w:ind w:left="284"/>
        <w:jc w:val="center"/>
        <w:rPr>
          <w:rFonts w:cstheme="minorHAnsi"/>
          <w:b/>
          <w:bCs/>
        </w:rPr>
      </w:pPr>
      <w:r w:rsidRPr="0060598F">
        <w:rPr>
          <w:rFonts w:cstheme="minorHAnsi"/>
          <w:b/>
          <w:bCs/>
        </w:rPr>
        <w:t>Δήλωση -</w:t>
      </w:r>
      <w:r w:rsidR="00E972B5" w:rsidRPr="0060598F">
        <w:rPr>
          <w:rFonts w:cstheme="minorHAnsi"/>
          <w:b/>
          <w:bCs/>
        </w:rPr>
        <w:t xml:space="preserve"> </w:t>
      </w:r>
      <w:r w:rsidR="00FA7B3C" w:rsidRPr="0060598F">
        <w:rPr>
          <w:rFonts w:cstheme="minorHAnsi"/>
          <w:b/>
          <w:bCs/>
        </w:rPr>
        <w:t>Β</w:t>
      </w:r>
      <w:r w:rsidR="007E761B" w:rsidRPr="0060598F">
        <w:rPr>
          <w:rFonts w:cstheme="minorHAnsi"/>
          <w:b/>
          <w:bCs/>
        </w:rPr>
        <w:t xml:space="preserve">εβαίωση </w:t>
      </w:r>
      <w:r w:rsidRPr="0060598F">
        <w:rPr>
          <w:rFonts w:cstheme="minorHAnsi"/>
          <w:b/>
          <w:bCs/>
        </w:rPr>
        <w:t xml:space="preserve">παράδοσης - παραλαβής κενών </w:t>
      </w:r>
      <w:r w:rsidR="001172B5" w:rsidRPr="0060598F">
        <w:rPr>
          <w:rFonts w:cstheme="minorHAnsi"/>
          <w:b/>
          <w:bCs/>
        </w:rPr>
        <w:t xml:space="preserve">πλαστικών </w:t>
      </w:r>
      <w:r w:rsidRPr="0060598F">
        <w:rPr>
          <w:rFonts w:cstheme="minorHAnsi"/>
          <w:b/>
          <w:bCs/>
        </w:rPr>
        <w:t>συσκευασιών φυτοπροστατευτικών προϊόντων</w:t>
      </w:r>
      <w:r w:rsidR="00201BA2" w:rsidRPr="0060598F">
        <w:rPr>
          <w:rFonts w:cstheme="minorHAnsi"/>
          <w:b/>
          <w:bCs/>
        </w:rPr>
        <w:t xml:space="preserve"> και η διαδικασία παραγωγή </w:t>
      </w:r>
      <w:r w:rsidR="005A3F13" w:rsidRPr="0060598F">
        <w:rPr>
          <w:rFonts w:cstheme="minorHAnsi"/>
          <w:b/>
          <w:bCs/>
        </w:rPr>
        <w:t>της</w:t>
      </w:r>
    </w:p>
    <w:p w14:paraId="26E04126" w14:textId="77777777" w:rsidR="005A3F13" w:rsidRPr="0060598F" w:rsidRDefault="005A3F13" w:rsidP="00F77014">
      <w:pPr>
        <w:spacing w:after="0" w:line="240" w:lineRule="auto"/>
        <w:ind w:left="284"/>
        <w:jc w:val="center"/>
        <w:rPr>
          <w:rFonts w:cstheme="minorHAnsi"/>
          <w:b/>
          <w:bCs/>
        </w:rPr>
      </w:pPr>
    </w:p>
    <w:p w14:paraId="7E56A8BF" w14:textId="6CE6D52C" w:rsidR="005A3F13" w:rsidRPr="0060598F" w:rsidRDefault="005A3F13" w:rsidP="005A3F13">
      <w:pPr>
        <w:spacing w:after="0" w:line="240" w:lineRule="auto"/>
        <w:ind w:left="284"/>
        <w:jc w:val="both"/>
        <w:rPr>
          <w:rFonts w:eastAsia="Times New Roman" w:cstheme="minorHAnsi"/>
        </w:rPr>
      </w:pPr>
      <w:r w:rsidRPr="0060598F">
        <w:rPr>
          <w:rFonts w:eastAsia="Times New Roman" w:cstheme="minorHAnsi"/>
        </w:rPr>
        <w:t>1. Με την παράδοση από τον υπόχρεο των κενών πλαστικών συσκευασιών φυτοπροστατευτικών προϊόντων στο σημείο συλλογής, συμπληρώνεται</w:t>
      </w:r>
      <w:r w:rsidR="004A5D0F" w:rsidRPr="0060598F">
        <w:rPr>
          <w:rFonts w:eastAsia="Times New Roman" w:cstheme="minorHAnsi"/>
        </w:rPr>
        <w:t xml:space="preserve"> από τον υπεύθυνο επιστήμονα του σημείου συλλογής</w:t>
      </w:r>
      <w:r w:rsidRPr="0060598F">
        <w:rPr>
          <w:rFonts w:eastAsia="Times New Roman" w:cstheme="minorHAnsi"/>
        </w:rPr>
        <w:t xml:space="preserve"> και υπογράφεται </w:t>
      </w:r>
      <w:r w:rsidR="004A5D0F" w:rsidRPr="0060598F">
        <w:rPr>
          <w:rFonts w:eastAsia="Times New Roman" w:cstheme="minorHAnsi"/>
        </w:rPr>
        <w:t>από κοινού</w:t>
      </w:r>
      <w:r w:rsidRPr="0060598F">
        <w:rPr>
          <w:rFonts w:eastAsia="Times New Roman" w:cstheme="minorHAnsi"/>
        </w:rPr>
        <w:t>, δήλωση - βεβαίωση παράδοσης - παραλαβής κενών πλαστικών συσκευασιών φυτοπροστατευτικών προϊόντων, σύμφωνα με το υπόδειγμα του παραρτήματος της παρούσας.</w:t>
      </w:r>
      <w:r w:rsidR="009F2CCA">
        <w:rPr>
          <w:rFonts w:eastAsia="Times New Roman" w:cstheme="minorHAnsi"/>
        </w:rPr>
        <w:t xml:space="preserve"> </w:t>
      </w:r>
      <w:r w:rsidRPr="0060598F">
        <w:rPr>
          <w:rFonts w:eastAsia="Times New Roman" w:cstheme="minorHAnsi"/>
        </w:rPr>
        <w:t xml:space="preserve">Στην ανωτέρω δήλωση - βεβαίωση: </w:t>
      </w:r>
    </w:p>
    <w:p w14:paraId="5D949681" w14:textId="77777777" w:rsidR="005A3F13" w:rsidRPr="0060598F" w:rsidRDefault="005A3F13" w:rsidP="005A3F13">
      <w:pPr>
        <w:spacing w:after="0" w:line="240" w:lineRule="auto"/>
        <w:ind w:left="284"/>
        <w:jc w:val="both"/>
        <w:rPr>
          <w:rFonts w:eastAsia="Times New Roman" w:cstheme="minorHAnsi"/>
        </w:rPr>
      </w:pPr>
      <w:r w:rsidRPr="0060598F">
        <w:rPr>
          <w:rFonts w:eastAsia="Times New Roman" w:cstheme="minorHAnsi"/>
        </w:rPr>
        <w:t xml:space="preserve">α) δηλώνεται το βάρος των κενών πλαστικών συσκευασιών φυτοπροστατευτικών προϊόντων που επιστέφονται, </w:t>
      </w:r>
    </w:p>
    <w:p w14:paraId="285EBB17" w14:textId="3815FA30" w:rsidR="005A3F13" w:rsidRPr="0060598F" w:rsidRDefault="005A3F13" w:rsidP="005A3F13">
      <w:pPr>
        <w:spacing w:after="0" w:line="240" w:lineRule="auto"/>
        <w:ind w:left="284"/>
        <w:jc w:val="both"/>
        <w:rPr>
          <w:rFonts w:eastAsia="Times New Roman" w:cstheme="minorHAnsi"/>
        </w:rPr>
      </w:pPr>
      <w:r w:rsidRPr="0060598F">
        <w:rPr>
          <w:rFonts w:eastAsia="Times New Roman" w:cstheme="minorHAnsi"/>
        </w:rPr>
        <w:t>β) βεβαιώνεται η διαχείρισή τους σύμφωνα με τις ελάχιστες απαιτήσεις των άρθρων 23 και 8 των υπ’ αρ. 9269/246316/</w:t>
      </w:r>
      <w:r w:rsidR="005D413E">
        <w:rPr>
          <w:rFonts w:eastAsia="Times New Roman" w:cstheme="minorHAnsi"/>
        </w:rPr>
        <w:t>0</w:t>
      </w:r>
      <w:r w:rsidRPr="0060598F">
        <w:rPr>
          <w:rFonts w:eastAsia="Times New Roman" w:cstheme="minorHAnsi"/>
        </w:rPr>
        <w:t>8</w:t>
      </w:r>
      <w:r w:rsidR="005D413E">
        <w:rPr>
          <w:rFonts w:eastAsia="Times New Roman" w:cstheme="minorHAnsi"/>
        </w:rPr>
        <w:t>.0</w:t>
      </w:r>
      <w:r w:rsidRPr="0060598F">
        <w:rPr>
          <w:rFonts w:eastAsia="Times New Roman" w:cstheme="minorHAnsi"/>
        </w:rPr>
        <w:t>9</w:t>
      </w:r>
      <w:r w:rsidR="005D413E">
        <w:rPr>
          <w:rFonts w:eastAsia="Times New Roman" w:cstheme="minorHAnsi"/>
        </w:rPr>
        <w:t>.</w:t>
      </w:r>
      <w:r w:rsidRPr="0060598F">
        <w:rPr>
          <w:rFonts w:eastAsia="Times New Roman" w:cstheme="minorHAnsi"/>
        </w:rPr>
        <w:t>2020 και 1313/178948/</w:t>
      </w:r>
      <w:r w:rsidR="005D413E">
        <w:rPr>
          <w:rFonts w:eastAsia="Times New Roman" w:cstheme="minorHAnsi"/>
        </w:rPr>
        <w:t>0</w:t>
      </w:r>
      <w:r w:rsidRPr="0060598F">
        <w:rPr>
          <w:rFonts w:eastAsia="Times New Roman" w:cstheme="minorHAnsi"/>
        </w:rPr>
        <w:t>9</w:t>
      </w:r>
      <w:r w:rsidR="005D413E">
        <w:rPr>
          <w:rFonts w:eastAsia="Times New Roman" w:cstheme="minorHAnsi"/>
        </w:rPr>
        <w:t>.0</w:t>
      </w:r>
      <w:r w:rsidRPr="0060598F">
        <w:rPr>
          <w:rFonts w:eastAsia="Times New Roman" w:cstheme="minorHAnsi"/>
        </w:rPr>
        <w:t>6</w:t>
      </w:r>
      <w:r w:rsidR="005D413E">
        <w:rPr>
          <w:rFonts w:eastAsia="Times New Roman" w:cstheme="minorHAnsi"/>
        </w:rPr>
        <w:t>.</w:t>
      </w:r>
      <w:r w:rsidRPr="0060598F">
        <w:rPr>
          <w:rFonts w:eastAsia="Times New Roman" w:cstheme="minorHAnsi"/>
        </w:rPr>
        <w:t xml:space="preserve">2023 υπουργικών αποφάσεων, αντίστοιχα, </w:t>
      </w:r>
    </w:p>
    <w:p w14:paraId="553C2E3B" w14:textId="77777777" w:rsidR="005A3F13" w:rsidRPr="0060598F" w:rsidRDefault="005A3F13" w:rsidP="00E42849">
      <w:pPr>
        <w:spacing w:after="120" w:line="240" w:lineRule="auto"/>
        <w:ind w:left="284"/>
        <w:jc w:val="both"/>
        <w:rPr>
          <w:rFonts w:eastAsia="Times New Roman" w:cstheme="minorHAnsi"/>
        </w:rPr>
      </w:pPr>
      <w:r w:rsidRPr="0060598F">
        <w:rPr>
          <w:rFonts w:eastAsia="Times New Roman" w:cstheme="minorHAnsi"/>
        </w:rPr>
        <w:t xml:space="preserve">γ) δηλώνεται ο συμβεβλημένος φορέας ΣΣΕΔ με το σημείο συλλογής. </w:t>
      </w:r>
    </w:p>
    <w:p w14:paraId="656C4A1F" w14:textId="1203670F" w:rsidR="00F40EE5" w:rsidRDefault="00BF51D1" w:rsidP="00E42849">
      <w:pPr>
        <w:spacing w:after="120" w:line="240" w:lineRule="auto"/>
        <w:ind w:left="284"/>
        <w:jc w:val="both"/>
        <w:rPr>
          <w:rFonts w:cstheme="minorHAnsi"/>
        </w:rPr>
      </w:pPr>
      <w:r>
        <w:rPr>
          <w:rFonts w:eastAsia="Times New Roman" w:cstheme="minorHAnsi"/>
        </w:rPr>
        <w:t>2</w:t>
      </w:r>
      <w:r w:rsidR="005A3F13" w:rsidRPr="0060598F">
        <w:rPr>
          <w:rFonts w:eastAsia="Times New Roman" w:cstheme="minorHAnsi"/>
        </w:rPr>
        <w:t>.</w:t>
      </w:r>
      <w:r w:rsidR="005A3F13" w:rsidRPr="0060598F">
        <w:rPr>
          <w:rFonts w:cstheme="minorHAnsi"/>
        </w:rPr>
        <w:t xml:space="preserve"> </w:t>
      </w:r>
      <w:r w:rsidR="001E3A97" w:rsidRPr="0060598F">
        <w:rPr>
          <w:rFonts w:cstheme="minorHAnsi"/>
        </w:rPr>
        <w:t>Τα σημεία συλλογής και οι υπόχρεοι τηρούν στο αρχείο τους</w:t>
      </w:r>
      <w:r w:rsidR="001E3A97" w:rsidRPr="0060598F">
        <w:rPr>
          <w:rFonts w:cstheme="minorHAnsi"/>
          <w:color w:val="FF0000"/>
        </w:rPr>
        <w:t xml:space="preserve"> </w:t>
      </w:r>
      <w:r w:rsidR="001E3A97" w:rsidRPr="0060598F">
        <w:rPr>
          <w:rFonts w:cstheme="minorHAnsi"/>
        </w:rPr>
        <w:t>με χρονολογική σειρά τις δηλώσεις - βεβαιώσεις παράδοσης - παραλαβής για χρονικό διάστημα τριών (3) ετών, ώστε να τίθενται στη διάθεση των ελεγκτικών αρχών, όταν τους ζητηθούν.</w:t>
      </w:r>
    </w:p>
    <w:p w14:paraId="6420A995" w14:textId="2088DCC0" w:rsidR="009B20AF" w:rsidRDefault="00B66C5D" w:rsidP="00E42849">
      <w:pPr>
        <w:spacing w:after="120" w:line="240" w:lineRule="auto"/>
        <w:ind w:left="284"/>
        <w:jc w:val="both"/>
        <w:rPr>
          <w:rFonts w:cstheme="minorHAnsi"/>
        </w:rPr>
      </w:pPr>
      <w:r w:rsidRPr="001543A0">
        <w:rPr>
          <w:rFonts w:cstheme="minorHAnsi"/>
        </w:rPr>
        <w:t xml:space="preserve">3. Στο Υπουργείο Αγροτικής Ανάπτυξης και Τροφίμων δημιουργείται ψηφιακή εφαρμογή </w:t>
      </w:r>
      <w:r w:rsidR="009B20AF">
        <w:rPr>
          <w:rFonts w:cstheme="minorHAnsi"/>
        </w:rPr>
        <w:t xml:space="preserve">για </w:t>
      </w:r>
      <w:r w:rsidR="001543A0" w:rsidRPr="001543A0">
        <w:rPr>
          <w:rFonts w:cstheme="minorHAnsi"/>
        </w:rPr>
        <w:t xml:space="preserve">την καταχώρηση-καταγραφή στοιχείων </w:t>
      </w:r>
      <w:r w:rsidR="001543A0">
        <w:rPr>
          <w:rFonts w:cstheme="minorHAnsi"/>
        </w:rPr>
        <w:t xml:space="preserve">αναφορικά με τις </w:t>
      </w:r>
      <w:r w:rsidR="00857DF2">
        <w:rPr>
          <w:rFonts w:cstheme="minorHAnsi"/>
        </w:rPr>
        <w:t xml:space="preserve">επιστρεφόμενες </w:t>
      </w:r>
      <w:r w:rsidR="009B20AF">
        <w:rPr>
          <w:rFonts w:cstheme="minorHAnsi"/>
        </w:rPr>
        <w:t xml:space="preserve">κενές πλαστικές συσκευασίες </w:t>
      </w:r>
      <w:r w:rsidR="009B20AF" w:rsidRPr="001543A0">
        <w:rPr>
          <w:rFonts w:cstheme="minorHAnsi"/>
        </w:rPr>
        <w:t xml:space="preserve">φυτοπροστατευτικών προϊόντων </w:t>
      </w:r>
      <w:r w:rsidR="001543A0">
        <w:rPr>
          <w:rFonts w:cstheme="minorHAnsi"/>
        </w:rPr>
        <w:t>και την εξαγωγή στατιστικώ</w:t>
      </w:r>
      <w:r w:rsidR="009B20AF">
        <w:rPr>
          <w:rFonts w:cstheme="minorHAnsi"/>
        </w:rPr>
        <w:t>ν</w:t>
      </w:r>
      <w:r w:rsidR="001543A0">
        <w:rPr>
          <w:rFonts w:cstheme="minorHAnsi"/>
        </w:rPr>
        <w:t xml:space="preserve"> δεδομένων</w:t>
      </w:r>
      <w:r w:rsidR="009B20AF">
        <w:rPr>
          <w:rFonts w:cstheme="minorHAnsi"/>
        </w:rPr>
        <w:t>.</w:t>
      </w:r>
    </w:p>
    <w:p w14:paraId="02A88DB8" w14:textId="722066B4" w:rsidR="00B66C5D" w:rsidRPr="00B66C5D" w:rsidRDefault="00B66C5D" w:rsidP="005D413E">
      <w:pPr>
        <w:spacing w:after="0" w:line="240" w:lineRule="auto"/>
        <w:ind w:left="284"/>
        <w:jc w:val="both"/>
        <w:rPr>
          <w:rFonts w:cstheme="minorHAnsi"/>
        </w:rPr>
      </w:pPr>
      <w:r w:rsidRPr="001543A0">
        <w:rPr>
          <w:rFonts w:cstheme="minorHAnsi"/>
        </w:rPr>
        <w:t xml:space="preserve">4. Η Διεύθυνση Προστασίας Φυτικής Παραγωγής της Γενικής Διεύθυνσης Γεωργίας του </w:t>
      </w:r>
      <w:r w:rsidR="00E42849" w:rsidRPr="001543A0">
        <w:rPr>
          <w:rFonts w:cstheme="minorHAnsi"/>
        </w:rPr>
        <w:t>Υπουργείο</w:t>
      </w:r>
      <w:r w:rsidR="00C654CC">
        <w:rPr>
          <w:rFonts w:cstheme="minorHAnsi"/>
        </w:rPr>
        <w:t>υ</w:t>
      </w:r>
      <w:r w:rsidR="00E42849" w:rsidRPr="001543A0">
        <w:rPr>
          <w:rFonts w:cstheme="minorHAnsi"/>
        </w:rPr>
        <w:t xml:space="preserve"> Αγροτικής Ανάπτυξης και Τροφίμων</w:t>
      </w:r>
      <w:r w:rsidRPr="001543A0">
        <w:rPr>
          <w:rFonts w:cstheme="minorHAnsi"/>
        </w:rPr>
        <w:t xml:space="preserve"> </w:t>
      </w:r>
      <w:r w:rsidR="00B5363E" w:rsidRPr="001543A0">
        <w:rPr>
          <w:rFonts w:cstheme="minorHAnsi"/>
        </w:rPr>
        <w:t>είναι</w:t>
      </w:r>
      <w:r w:rsidRPr="001543A0">
        <w:rPr>
          <w:rFonts w:cstheme="minorHAnsi"/>
        </w:rPr>
        <w:t xml:space="preserve"> αρμόδια αρχή για: </w:t>
      </w:r>
      <w:r w:rsidR="00B5363E" w:rsidRPr="001543A0">
        <w:rPr>
          <w:rFonts w:cstheme="minorHAnsi"/>
        </w:rPr>
        <w:t>α</w:t>
      </w:r>
      <w:r w:rsidRPr="001543A0">
        <w:rPr>
          <w:rFonts w:cstheme="minorHAnsi"/>
        </w:rPr>
        <w:t xml:space="preserve">) </w:t>
      </w:r>
      <w:r w:rsidR="00B5363E" w:rsidRPr="001543A0">
        <w:rPr>
          <w:rFonts w:cstheme="minorHAnsi"/>
        </w:rPr>
        <w:t xml:space="preserve">τη σύνταξη και επικαιροποίηση των τεχνικών προδιαγραφών της ανωτέρω ψηφιακής εφαρμογής, καθώς και τον έλεγχο καλής λειτουργίας αυτής, σε συνεργασία με τη Διεύθυνση Ηλεκτρονικής Διακυβέρνησης του </w:t>
      </w:r>
      <w:r w:rsidR="00E42849" w:rsidRPr="001543A0">
        <w:rPr>
          <w:rFonts w:cstheme="minorHAnsi"/>
        </w:rPr>
        <w:t>Υπουργείο</w:t>
      </w:r>
      <w:r w:rsidR="00C654CC">
        <w:rPr>
          <w:rFonts w:cstheme="minorHAnsi"/>
        </w:rPr>
        <w:t>υ</w:t>
      </w:r>
      <w:r w:rsidR="00E42849" w:rsidRPr="001543A0">
        <w:rPr>
          <w:rFonts w:cstheme="minorHAnsi"/>
        </w:rPr>
        <w:t xml:space="preserve"> Αγροτικής Ανάπτυξης και Τροφίμων</w:t>
      </w:r>
      <w:r w:rsidR="00E42849" w:rsidRPr="00E42849">
        <w:rPr>
          <w:rFonts w:cstheme="minorHAnsi"/>
        </w:rPr>
        <w:t>,</w:t>
      </w:r>
      <w:r w:rsidR="00B5363E" w:rsidRPr="001543A0">
        <w:rPr>
          <w:rFonts w:cstheme="minorHAnsi"/>
        </w:rPr>
        <w:t xml:space="preserve"> και β) </w:t>
      </w:r>
      <w:r w:rsidRPr="001543A0">
        <w:rPr>
          <w:rFonts w:cstheme="minorHAnsi"/>
        </w:rPr>
        <w:t>την επεξεργασία και την εξαγωγή στατιστικών στοιχείων</w:t>
      </w:r>
      <w:r w:rsidR="00B5363E" w:rsidRPr="001543A0">
        <w:rPr>
          <w:rFonts w:cstheme="minorHAnsi"/>
        </w:rPr>
        <w:t xml:space="preserve"> ανακύκλωσης των κενών πλαστικών </w:t>
      </w:r>
      <w:r w:rsidR="00371609" w:rsidRPr="001543A0">
        <w:rPr>
          <w:rFonts w:cstheme="minorHAnsi"/>
        </w:rPr>
        <w:t>συσκευασιών φυτοπροστατευτικών προϊόντων</w:t>
      </w:r>
      <w:r w:rsidRPr="001543A0">
        <w:rPr>
          <w:rFonts w:cstheme="minorHAnsi"/>
        </w:rPr>
        <w:t>.</w:t>
      </w:r>
    </w:p>
    <w:p w14:paraId="3760ED05" w14:textId="6CD5B79B" w:rsidR="00A27E1F" w:rsidRPr="00A27E1F" w:rsidRDefault="00A27E1F" w:rsidP="00A27E1F">
      <w:pPr>
        <w:tabs>
          <w:tab w:val="left" w:pos="2760"/>
        </w:tabs>
        <w:spacing w:after="0" w:line="240" w:lineRule="auto"/>
        <w:rPr>
          <w:rFonts w:ascii="Times New Roman" w:eastAsia="Times New Roman" w:hAnsi="Times New Roman" w:cs="Times New Roman"/>
        </w:rPr>
      </w:pPr>
    </w:p>
    <w:p w14:paraId="588B620C" w14:textId="26E04126" w:rsidR="00A27E1F" w:rsidRPr="00A27E1F" w:rsidRDefault="00A27E1F" w:rsidP="005D413E">
      <w:pPr>
        <w:spacing w:after="0" w:line="240" w:lineRule="auto"/>
        <w:ind w:left="284"/>
        <w:jc w:val="both"/>
        <w:rPr>
          <w:rFonts w:eastAsia="Times New Roman" w:cstheme="minorHAnsi"/>
          <w:b/>
        </w:rPr>
      </w:pPr>
    </w:p>
    <w:p w14:paraId="642EE45F" w14:textId="0A9B85AA" w:rsidR="003E2062" w:rsidRPr="00BF51D1" w:rsidRDefault="003E2062" w:rsidP="003E2062">
      <w:pPr>
        <w:spacing w:after="0" w:line="240" w:lineRule="auto"/>
        <w:ind w:left="284"/>
        <w:jc w:val="center"/>
        <w:rPr>
          <w:rFonts w:cstheme="minorHAnsi"/>
          <w:b/>
        </w:rPr>
      </w:pPr>
      <w:r w:rsidRPr="0060598F">
        <w:rPr>
          <w:rFonts w:cstheme="minorHAnsi"/>
          <w:b/>
        </w:rPr>
        <w:t xml:space="preserve">Άρθρο </w:t>
      </w:r>
      <w:r w:rsidR="000B07CF" w:rsidRPr="00BF51D1">
        <w:rPr>
          <w:rFonts w:cstheme="minorHAnsi"/>
          <w:b/>
        </w:rPr>
        <w:t>7</w:t>
      </w:r>
    </w:p>
    <w:p w14:paraId="75FC0E77" w14:textId="77777777" w:rsidR="003E2062" w:rsidRDefault="003E2062" w:rsidP="003E2062">
      <w:pPr>
        <w:spacing w:after="0" w:line="240" w:lineRule="auto"/>
        <w:ind w:left="284"/>
        <w:jc w:val="center"/>
        <w:rPr>
          <w:rFonts w:cstheme="minorHAnsi"/>
          <w:b/>
        </w:rPr>
      </w:pPr>
      <w:r w:rsidRPr="0060598F">
        <w:rPr>
          <w:rFonts w:cstheme="minorHAnsi"/>
          <w:b/>
        </w:rPr>
        <w:t>Μεταβατικές διατάξεις</w:t>
      </w:r>
    </w:p>
    <w:p w14:paraId="7E32ECB2" w14:textId="77777777" w:rsidR="009F168D" w:rsidRPr="0060598F" w:rsidRDefault="009F168D" w:rsidP="003E2062">
      <w:pPr>
        <w:spacing w:after="0" w:line="240" w:lineRule="auto"/>
        <w:ind w:left="284"/>
        <w:jc w:val="center"/>
        <w:rPr>
          <w:rFonts w:cstheme="minorHAnsi"/>
          <w:b/>
        </w:rPr>
      </w:pPr>
    </w:p>
    <w:p w14:paraId="61C3D208" w14:textId="5946B0E7" w:rsidR="003E2062" w:rsidRPr="0060598F" w:rsidRDefault="00216B6D" w:rsidP="003E2062">
      <w:pPr>
        <w:pStyle w:val="a3"/>
        <w:spacing w:after="0" w:line="240" w:lineRule="auto"/>
        <w:ind w:left="284"/>
        <w:jc w:val="both"/>
        <w:rPr>
          <w:rFonts w:cstheme="minorHAnsi"/>
        </w:rPr>
      </w:pPr>
      <w:r w:rsidRPr="0060598F">
        <w:rPr>
          <w:rFonts w:cstheme="minorHAnsi"/>
        </w:rPr>
        <w:t>Μέχρι την ανάπτυξη ΣΣΕΔ σε όλη την επικράτεια,</w:t>
      </w:r>
      <w:r w:rsidR="00DD41C3" w:rsidRPr="0060598F">
        <w:rPr>
          <w:rFonts w:cstheme="minorHAnsi"/>
        </w:rPr>
        <w:t xml:space="preserve"> η</w:t>
      </w:r>
      <w:r w:rsidR="003E2062" w:rsidRPr="0060598F">
        <w:rPr>
          <w:rFonts w:cstheme="minorHAnsi"/>
        </w:rPr>
        <w:t xml:space="preserve"> υποχρέωση </w:t>
      </w:r>
      <w:r w:rsidR="000602EA" w:rsidRPr="0060598F">
        <w:rPr>
          <w:rFonts w:cstheme="minorHAnsi"/>
        </w:rPr>
        <w:t>της</w:t>
      </w:r>
      <w:r w:rsidR="000C2327">
        <w:rPr>
          <w:rFonts w:cstheme="minorHAnsi"/>
        </w:rPr>
        <w:t xml:space="preserve"> </w:t>
      </w:r>
      <w:r w:rsidR="00DD41C3" w:rsidRPr="0060598F">
        <w:rPr>
          <w:rFonts w:cstheme="minorHAnsi"/>
        </w:rPr>
        <w:t>περ. α</w:t>
      </w:r>
      <w:r w:rsidR="00FF05C7" w:rsidRPr="00FF05C7">
        <w:rPr>
          <w:rFonts w:cstheme="minorHAnsi"/>
        </w:rPr>
        <w:t>)</w:t>
      </w:r>
      <w:r w:rsidR="00DD41C3" w:rsidRPr="0060598F">
        <w:rPr>
          <w:rFonts w:cstheme="minorHAnsi"/>
        </w:rPr>
        <w:t xml:space="preserve"> της παρ.</w:t>
      </w:r>
      <w:r w:rsidR="000C2327">
        <w:rPr>
          <w:rFonts w:cstheme="minorHAnsi"/>
        </w:rPr>
        <w:t xml:space="preserve"> </w:t>
      </w:r>
      <w:r w:rsidR="00DD41C3" w:rsidRPr="0060598F">
        <w:rPr>
          <w:rFonts w:cstheme="minorHAnsi"/>
        </w:rPr>
        <w:t xml:space="preserve">1 </w:t>
      </w:r>
      <w:r w:rsidR="000602EA" w:rsidRPr="0060598F">
        <w:rPr>
          <w:rFonts w:cstheme="minorHAnsi"/>
        </w:rPr>
        <w:t xml:space="preserve">του άρθρου 2 </w:t>
      </w:r>
      <w:r w:rsidR="00DD41C3" w:rsidRPr="0060598F">
        <w:rPr>
          <w:rFonts w:cstheme="minorHAnsi"/>
        </w:rPr>
        <w:t xml:space="preserve">ισχύει για </w:t>
      </w:r>
      <w:r w:rsidR="002D3AD6" w:rsidRPr="0060598F">
        <w:rPr>
          <w:rFonts w:cstheme="minorHAnsi"/>
        </w:rPr>
        <w:t xml:space="preserve">τα σημεία </w:t>
      </w:r>
      <w:r w:rsidR="00F36187" w:rsidRPr="0060598F">
        <w:rPr>
          <w:rFonts w:cstheme="minorHAnsi"/>
        </w:rPr>
        <w:t xml:space="preserve">συλλογής </w:t>
      </w:r>
      <w:r w:rsidR="002D3AD6" w:rsidRPr="0060598F">
        <w:rPr>
          <w:rFonts w:cstheme="minorHAnsi"/>
        </w:rPr>
        <w:t xml:space="preserve">σε περιοχές που </w:t>
      </w:r>
      <w:r w:rsidR="00A2129B" w:rsidRPr="0060598F">
        <w:rPr>
          <w:rFonts w:cstheme="minorHAnsi"/>
        </w:rPr>
        <w:t>δραστηριοποιείται</w:t>
      </w:r>
      <w:r w:rsidR="003E2062" w:rsidRPr="0060598F">
        <w:rPr>
          <w:rFonts w:cstheme="minorHAnsi"/>
        </w:rPr>
        <w:t xml:space="preserve"> </w:t>
      </w:r>
      <w:r w:rsidR="00960BDD" w:rsidRPr="0060598F">
        <w:rPr>
          <w:rFonts w:cstheme="minorHAnsi"/>
        </w:rPr>
        <w:t xml:space="preserve">φορέας </w:t>
      </w:r>
      <w:r w:rsidR="003E2062" w:rsidRPr="0060598F">
        <w:rPr>
          <w:rFonts w:cstheme="minorHAnsi"/>
        </w:rPr>
        <w:t>ΣΣΕΔ</w:t>
      </w:r>
      <w:r w:rsidR="00960BDD" w:rsidRPr="0060598F">
        <w:rPr>
          <w:rFonts w:cstheme="minorHAnsi"/>
        </w:rPr>
        <w:t xml:space="preserve"> </w:t>
      </w:r>
      <w:r w:rsidR="000602EA" w:rsidRPr="0060598F">
        <w:rPr>
          <w:rFonts w:cstheme="minorHAnsi"/>
        </w:rPr>
        <w:t>κε</w:t>
      </w:r>
      <w:r w:rsidR="00960BDD" w:rsidRPr="0060598F">
        <w:rPr>
          <w:rFonts w:eastAsia="Calibri" w:cstheme="minorHAnsi"/>
        </w:rPr>
        <w:t>νών πλαστικών συσκευασιών φυτοπροστατευτικών προϊόντων</w:t>
      </w:r>
      <w:r w:rsidR="0041361A" w:rsidRPr="0060598F">
        <w:rPr>
          <w:rFonts w:eastAsia="Calibri" w:cstheme="minorHAnsi"/>
        </w:rPr>
        <w:t>, σύμφωνα με το επιχειρησιακό του σχέδιο</w:t>
      </w:r>
      <w:r w:rsidRPr="0060598F">
        <w:rPr>
          <w:rFonts w:eastAsia="Calibri" w:cstheme="minorHAnsi"/>
        </w:rPr>
        <w:t>.</w:t>
      </w:r>
    </w:p>
    <w:p w14:paraId="15A9D57C" w14:textId="77777777" w:rsidR="00B378E3" w:rsidRPr="0060598F" w:rsidRDefault="00B378E3" w:rsidP="003E2062">
      <w:pPr>
        <w:pStyle w:val="a3"/>
        <w:spacing w:after="0" w:line="240" w:lineRule="auto"/>
        <w:ind w:left="284"/>
        <w:jc w:val="both"/>
        <w:rPr>
          <w:rFonts w:cstheme="minorHAnsi"/>
        </w:rPr>
      </w:pPr>
    </w:p>
    <w:p w14:paraId="2F6FC1BA" w14:textId="77777777" w:rsidR="00E63D62" w:rsidRPr="0060598F" w:rsidRDefault="00E63D62" w:rsidP="000C6515">
      <w:pPr>
        <w:spacing w:after="0" w:line="240" w:lineRule="auto"/>
        <w:ind w:left="284"/>
        <w:jc w:val="center"/>
        <w:rPr>
          <w:rFonts w:cstheme="minorHAnsi"/>
          <w:b/>
        </w:rPr>
      </w:pPr>
    </w:p>
    <w:p w14:paraId="6D67C194" w14:textId="77777777" w:rsidR="002D0F6A" w:rsidRPr="0060598F" w:rsidRDefault="002D0F6A" w:rsidP="000C6515">
      <w:pPr>
        <w:spacing w:after="0" w:line="240" w:lineRule="auto"/>
        <w:ind w:left="284"/>
        <w:jc w:val="center"/>
        <w:rPr>
          <w:rFonts w:cstheme="minorHAnsi"/>
          <w:b/>
        </w:rPr>
      </w:pPr>
    </w:p>
    <w:p w14:paraId="407A2FC5" w14:textId="0755CAED" w:rsidR="004E6756" w:rsidRPr="00BF51D1" w:rsidRDefault="004E6756" w:rsidP="000C6515">
      <w:pPr>
        <w:spacing w:after="0" w:line="240" w:lineRule="auto"/>
        <w:ind w:left="284"/>
        <w:jc w:val="center"/>
        <w:rPr>
          <w:rFonts w:cstheme="minorHAnsi"/>
          <w:b/>
        </w:rPr>
      </w:pPr>
      <w:r w:rsidRPr="0060598F">
        <w:rPr>
          <w:rFonts w:cstheme="minorHAnsi"/>
          <w:b/>
        </w:rPr>
        <w:t xml:space="preserve">Άρθρο </w:t>
      </w:r>
      <w:r w:rsidR="00EE568F" w:rsidRPr="00BF51D1">
        <w:rPr>
          <w:rFonts w:cstheme="minorHAnsi"/>
          <w:b/>
        </w:rPr>
        <w:t>8</w:t>
      </w:r>
    </w:p>
    <w:p w14:paraId="2A876CB6" w14:textId="77777777" w:rsidR="004E6756" w:rsidRDefault="004E6756" w:rsidP="000C6515">
      <w:pPr>
        <w:spacing w:after="0" w:line="240" w:lineRule="auto"/>
        <w:ind w:left="284"/>
        <w:jc w:val="center"/>
        <w:rPr>
          <w:rFonts w:cstheme="minorHAnsi"/>
          <w:b/>
        </w:rPr>
      </w:pPr>
      <w:r w:rsidRPr="0060598F">
        <w:rPr>
          <w:rFonts w:cstheme="minorHAnsi"/>
          <w:b/>
        </w:rPr>
        <w:t>Έναρξη ισχύος</w:t>
      </w:r>
    </w:p>
    <w:p w14:paraId="34E360A5" w14:textId="77777777" w:rsidR="009F168D" w:rsidRPr="0060598F" w:rsidRDefault="009F168D" w:rsidP="000C6515">
      <w:pPr>
        <w:spacing w:after="0" w:line="240" w:lineRule="auto"/>
        <w:ind w:left="284"/>
        <w:jc w:val="center"/>
        <w:rPr>
          <w:rFonts w:cstheme="minorHAnsi"/>
          <w:b/>
        </w:rPr>
      </w:pPr>
    </w:p>
    <w:p w14:paraId="28625B49" w14:textId="77777777" w:rsidR="004E6756" w:rsidRDefault="004E6756" w:rsidP="00FC5736">
      <w:pPr>
        <w:spacing w:after="0" w:line="240" w:lineRule="auto"/>
        <w:ind w:left="284"/>
        <w:jc w:val="both"/>
        <w:rPr>
          <w:rFonts w:cstheme="minorHAnsi"/>
        </w:rPr>
      </w:pPr>
      <w:r w:rsidRPr="0060598F">
        <w:rPr>
          <w:rFonts w:cstheme="minorHAnsi"/>
        </w:rPr>
        <w:t>Η ισχύς της παρούσας απόφασης αρχίζει από τη δημοσίευσή της στην Εφημερίδα της Κυβερνήσεως.</w:t>
      </w:r>
    </w:p>
    <w:p w14:paraId="74204546" w14:textId="77777777" w:rsidR="00857DF2" w:rsidRDefault="00857DF2" w:rsidP="00E42849">
      <w:pPr>
        <w:spacing w:after="0" w:line="240" w:lineRule="auto"/>
        <w:jc w:val="both"/>
        <w:rPr>
          <w:rFonts w:cstheme="minorHAnsi"/>
        </w:rPr>
      </w:pPr>
    </w:p>
    <w:p w14:paraId="17F750BD" w14:textId="77777777" w:rsidR="00B96661" w:rsidRDefault="00B96661" w:rsidP="00E42849">
      <w:pPr>
        <w:spacing w:after="0" w:line="240" w:lineRule="auto"/>
        <w:jc w:val="both"/>
        <w:rPr>
          <w:rFonts w:cstheme="minorHAnsi"/>
        </w:rPr>
      </w:pPr>
    </w:p>
    <w:p w14:paraId="2B931AEB" w14:textId="77777777" w:rsidR="00B96661" w:rsidRDefault="00B96661" w:rsidP="00E42849">
      <w:pPr>
        <w:spacing w:after="0" w:line="240" w:lineRule="auto"/>
        <w:jc w:val="both"/>
        <w:rPr>
          <w:rFonts w:cstheme="minorHAnsi"/>
        </w:rPr>
      </w:pPr>
    </w:p>
    <w:p w14:paraId="505BB2FC" w14:textId="77777777" w:rsidR="00B96661" w:rsidRDefault="00B96661" w:rsidP="00E42849">
      <w:pPr>
        <w:spacing w:after="0" w:line="240" w:lineRule="auto"/>
        <w:jc w:val="both"/>
        <w:rPr>
          <w:rFonts w:cstheme="minorHAnsi"/>
        </w:rPr>
      </w:pPr>
    </w:p>
    <w:p w14:paraId="36B351C8" w14:textId="77777777" w:rsidR="004E6756" w:rsidRPr="0060598F" w:rsidRDefault="004E6756" w:rsidP="000C6515">
      <w:pPr>
        <w:spacing w:after="0" w:line="240" w:lineRule="auto"/>
        <w:ind w:left="284"/>
        <w:jc w:val="center"/>
        <w:rPr>
          <w:rFonts w:eastAsia="Calibri" w:cstheme="minorHAnsi"/>
          <w:b/>
          <w:u w:val="single"/>
        </w:rPr>
      </w:pPr>
      <w:r w:rsidRPr="0060598F">
        <w:rPr>
          <w:rFonts w:eastAsia="Calibri" w:cstheme="minorHAnsi"/>
          <w:b/>
          <w:u w:val="single"/>
        </w:rPr>
        <w:lastRenderedPageBreak/>
        <w:t xml:space="preserve">ΠΑΡΑΡΤΗΜΑ </w:t>
      </w:r>
    </w:p>
    <w:p w14:paraId="18553F33" w14:textId="77777777" w:rsidR="004E6756" w:rsidRPr="0060598F" w:rsidRDefault="00A1350F" w:rsidP="000C6515">
      <w:pPr>
        <w:tabs>
          <w:tab w:val="left" w:pos="2760"/>
        </w:tabs>
        <w:spacing w:after="0" w:line="240" w:lineRule="auto"/>
        <w:ind w:left="284"/>
        <w:jc w:val="center"/>
        <w:rPr>
          <w:rFonts w:eastAsia="Calibri" w:cstheme="minorHAnsi"/>
          <w:b/>
        </w:rPr>
      </w:pPr>
      <w:r w:rsidRPr="0060598F">
        <w:rPr>
          <w:rFonts w:eastAsia="Calibri" w:cstheme="minorHAnsi"/>
          <w:b/>
        </w:rPr>
        <w:t>ΔΗΛΩΣΗ</w:t>
      </w:r>
      <w:r w:rsidR="0073086E" w:rsidRPr="0060598F">
        <w:rPr>
          <w:rFonts w:eastAsia="Calibri" w:cstheme="minorHAnsi"/>
          <w:b/>
        </w:rPr>
        <w:t xml:space="preserve"> </w:t>
      </w:r>
      <w:r w:rsidRPr="0060598F">
        <w:rPr>
          <w:rFonts w:eastAsia="Calibri" w:cstheme="minorHAnsi"/>
          <w:b/>
        </w:rPr>
        <w:t>-</w:t>
      </w:r>
      <w:r w:rsidR="0073086E" w:rsidRPr="0060598F">
        <w:rPr>
          <w:rFonts w:eastAsia="Calibri" w:cstheme="minorHAnsi"/>
          <w:b/>
        </w:rPr>
        <w:t xml:space="preserve"> </w:t>
      </w:r>
      <w:r w:rsidRPr="0060598F">
        <w:rPr>
          <w:rFonts w:eastAsia="Calibri" w:cstheme="minorHAnsi"/>
          <w:b/>
        </w:rPr>
        <w:t>ΒΕΒΑΙΩΣΗ</w:t>
      </w:r>
      <w:r w:rsidR="004E6756" w:rsidRPr="0060598F">
        <w:rPr>
          <w:rFonts w:eastAsia="Calibri" w:cstheme="minorHAnsi"/>
          <w:b/>
        </w:rPr>
        <w:t xml:space="preserve"> ΠΑΡΑΔΟΣΗΣ</w:t>
      </w:r>
      <w:r w:rsidR="0073086E" w:rsidRPr="0060598F">
        <w:rPr>
          <w:rFonts w:eastAsia="Calibri" w:cstheme="minorHAnsi"/>
          <w:b/>
        </w:rPr>
        <w:t xml:space="preserve"> </w:t>
      </w:r>
      <w:r w:rsidR="004E6756" w:rsidRPr="0060598F">
        <w:rPr>
          <w:rFonts w:eastAsia="Calibri" w:cstheme="minorHAnsi"/>
          <w:b/>
        </w:rPr>
        <w:t>-</w:t>
      </w:r>
      <w:r w:rsidR="0073086E" w:rsidRPr="0060598F">
        <w:rPr>
          <w:rFonts w:eastAsia="Calibri" w:cstheme="minorHAnsi"/>
          <w:b/>
        </w:rPr>
        <w:t xml:space="preserve"> </w:t>
      </w:r>
      <w:r w:rsidR="004E6756" w:rsidRPr="0060598F">
        <w:rPr>
          <w:rFonts w:eastAsia="Calibri" w:cstheme="minorHAnsi"/>
          <w:b/>
        </w:rPr>
        <w:t xml:space="preserve">ΠΑΡΑΛΑΒΗΣ </w:t>
      </w:r>
    </w:p>
    <w:p w14:paraId="19663D54" w14:textId="77777777" w:rsidR="004E6756" w:rsidRPr="0060598F" w:rsidRDefault="004E6756" w:rsidP="00FC5736">
      <w:pPr>
        <w:tabs>
          <w:tab w:val="left" w:pos="2760"/>
        </w:tabs>
        <w:spacing w:after="0" w:line="240" w:lineRule="auto"/>
        <w:ind w:left="284"/>
        <w:jc w:val="center"/>
        <w:rPr>
          <w:rFonts w:eastAsia="Calibri" w:cstheme="minorHAnsi"/>
          <w:b/>
        </w:rPr>
      </w:pPr>
      <w:r w:rsidRPr="0060598F">
        <w:rPr>
          <w:rFonts w:eastAsia="Calibri" w:cstheme="minorHAnsi"/>
          <w:b/>
        </w:rPr>
        <w:t>ΚΕΝΩΝ ΠΛΑΣΤΙΚΩΝ ΣΥΣΚΕΥΑΣΙΩΝ ΦΥΤΟΠΡΟΣΤΑΤΕΥΤΙΚΩΝ ΠΡΟΪΟΝΤΩΝ</w:t>
      </w:r>
    </w:p>
    <w:p w14:paraId="024B8308" w14:textId="77777777" w:rsidR="004E6756" w:rsidRPr="0060598F" w:rsidRDefault="004E6756">
      <w:pPr>
        <w:tabs>
          <w:tab w:val="left" w:pos="2760"/>
        </w:tabs>
        <w:spacing w:after="0" w:line="240" w:lineRule="auto"/>
        <w:ind w:left="284"/>
        <w:jc w:val="center"/>
        <w:rPr>
          <w:rFonts w:eastAsia="Calibri" w:cstheme="minorHAnsi"/>
          <w:b/>
        </w:rPr>
      </w:pPr>
    </w:p>
    <w:p w14:paraId="25EE7045" w14:textId="77777777" w:rsidR="004E6756" w:rsidRPr="002C71E8" w:rsidRDefault="004E6756">
      <w:pPr>
        <w:tabs>
          <w:tab w:val="left" w:pos="2760"/>
        </w:tabs>
        <w:spacing w:after="0" w:line="240" w:lineRule="auto"/>
        <w:ind w:left="284"/>
        <w:rPr>
          <w:rFonts w:eastAsia="Calibri" w:cstheme="minorHAnsi"/>
          <w:b/>
          <w:sz w:val="20"/>
          <w:szCs w:val="20"/>
        </w:rPr>
      </w:pPr>
      <w:r w:rsidRPr="002C71E8">
        <w:rPr>
          <w:rFonts w:eastAsia="Calibri" w:cstheme="minorHAnsi"/>
          <w:b/>
          <w:sz w:val="20"/>
          <w:szCs w:val="20"/>
        </w:rPr>
        <w:t xml:space="preserve">Α. Στοιχεία </w:t>
      </w:r>
      <w:r w:rsidR="00954858" w:rsidRPr="002C71E8">
        <w:rPr>
          <w:rFonts w:eastAsia="Calibri" w:cstheme="minorHAnsi"/>
          <w:b/>
          <w:sz w:val="20"/>
          <w:szCs w:val="20"/>
        </w:rPr>
        <w:t>υ</w:t>
      </w:r>
      <w:r w:rsidR="00296F8F" w:rsidRPr="002C71E8">
        <w:rPr>
          <w:rFonts w:eastAsia="Calibri" w:cstheme="minorHAnsi"/>
          <w:b/>
          <w:sz w:val="20"/>
          <w:szCs w:val="20"/>
        </w:rPr>
        <w:t>πόχρεου</w:t>
      </w:r>
    </w:p>
    <w:p w14:paraId="4755E0E8" w14:textId="77777777" w:rsidR="004E6756" w:rsidRPr="002C71E8" w:rsidRDefault="004E6756">
      <w:pPr>
        <w:tabs>
          <w:tab w:val="left" w:pos="2760"/>
        </w:tabs>
        <w:spacing w:after="0" w:line="240" w:lineRule="auto"/>
        <w:ind w:left="284"/>
        <w:rPr>
          <w:rFonts w:cstheme="minorHAnsi"/>
          <w:sz w:val="20"/>
          <w:szCs w:val="20"/>
        </w:rPr>
      </w:pPr>
      <w:r w:rsidRPr="002C71E8">
        <w:rPr>
          <w:rFonts w:cstheme="minorHAnsi"/>
          <w:sz w:val="20"/>
          <w:szCs w:val="20"/>
        </w:rPr>
        <w:t xml:space="preserve">Ο/Η κάτωθι υπογράφων/-ουσα με τα εξής στοιχεία: </w:t>
      </w:r>
    </w:p>
    <w:p w14:paraId="44A20CF5" w14:textId="77777777" w:rsidR="00D54A0D" w:rsidRPr="002C71E8" w:rsidRDefault="00D54A0D">
      <w:pPr>
        <w:tabs>
          <w:tab w:val="left" w:pos="2760"/>
        </w:tabs>
        <w:spacing w:after="0" w:line="240" w:lineRule="auto"/>
        <w:ind w:left="284"/>
        <w:rPr>
          <w:rFonts w:cstheme="minorHAnsi"/>
          <w:sz w:val="20"/>
          <w:szCs w:val="20"/>
        </w:rPr>
      </w:pPr>
    </w:p>
    <w:tbl>
      <w:tblPr>
        <w:tblStyle w:val="a8"/>
        <w:tblW w:w="7905" w:type="dxa"/>
        <w:jc w:val="center"/>
        <w:tblLook w:val="04A0" w:firstRow="1" w:lastRow="0" w:firstColumn="1" w:lastColumn="0" w:noHBand="0" w:noVBand="1"/>
      </w:tblPr>
      <w:tblGrid>
        <w:gridCol w:w="2569"/>
        <w:gridCol w:w="2022"/>
        <w:gridCol w:w="3314"/>
      </w:tblGrid>
      <w:tr w:rsidR="004E6756" w:rsidRPr="002C71E8" w14:paraId="751CBB2D" w14:textId="77777777" w:rsidTr="005D15E6">
        <w:trPr>
          <w:trHeight w:val="928"/>
          <w:jc w:val="center"/>
        </w:trPr>
        <w:tc>
          <w:tcPr>
            <w:tcW w:w="2569" w:type="dxa"/>
            <w:vMerge w:val="restart"/>
          </w:tcPr>
          <w:p w14:paraId="17D7E354" w14:textId="77777777" w:rsidR="004E6756" w:rsidRPr="002C71E8" w:rsidRDefault="00792971" w:rsidP="005D15E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Υπόχρεος επιστροφής κενών πλαστικών συσκευασιών φυτοπροστατευτικών προϊόντων</w:t>
            </w:r>
          </w:p>
        </w:tc>
        <w:tc>
          <w:tcPr>
            <w:tcW w:w="2022" w:type="dxa"/>
          </w:tcPr>
          <w:p w14:paraId="5038DC90" w14:textId="77777777" w:rsidR="004E6756" w:rsidRPr="002C71E8" w:rsidRDefault="004E6756" w:rsidP="005D15E6">
            <w:pPr>
              <w:tabs>
                <w:tab w:val="left" w:pos="2760"/>
              </w:tabs>
              <w:spacing w:after="0" w:line="240" w:lineRule="auto"/>
              <w:ind w:left="284"/>
              <w:jc w:val="center"/>
              <w:rPr>
                <w:rFonts w:eastAsia="Calibri" w:cstheme="minorHAnsi"/>
                <w:sz w:val="20"/>
                <w:szCs w:val="20"/>
              </w:rPr>
            </w:pPr>
          </w:p>
          <w:p w14:paraId="3072725B" w14:textId="77777777" w:rsidR="003E2062" w:rsidRPr="002C71E8" w:rsidRDefault="004E6756" w:rsidP="005D15E6">
            <w:pPr>
              <w:tabs>
                <w:tab w:val="left" w:pos="2760"/>
              </w:tabs>
              <w:spacing w:after="0" w:line="240" w:lineRule="auto"/>
              <w:ind w:left="284"/>
              <w:jc w:val="center"/>
              <w:rPr>
                <w:rFonts w:eastAsia="Calibri" w:cstheme="minorHAnsi"/>
                <w:sz w:val="20"/>
                <w:szCs w:val="20"/>
              </w:rPr>
            </w:pPr>
            <w:r w:rsidRPr="002C71E8">
              <w:rPr>
                <w:rFonts w:eastAsia="Calibri" w:cstheme="minorHAnsi"/>
                <w:sz w:val="20"/>
                <w:szCs w:val="20"/>
              </w:rPr>
              <w:t>Ονοματεπώνυμο</w:t>
            </w:r>
          </w:p>
        </w:tc>
        <w:tc>
          <w:tcPr>
            <w:tcW w:w="3314" w:type="dxa"/>
          </w:tcPr>
          <w:p w14:paraId="3199D212" w14:textId="77777777" w:rsidR="004E6756" w:rsidRPr="002C71E8" w:rsidRDefault="004E6756" w:rsidP="000C6515">
            <w:pPr>
              <w:tabs>
                <w:tab w:val="left" w:pos="2760"/>
              </w:tabs>
              <w:spacing w:after="0" w:line="240" w:lineRule="auto"/>
              <w:ind w:left="284"/>
              <w:rPr>
                <w:rFonts w:eastAsia="Calibri" w:cstheme="minorHAnsi"/>
                <w:b/>
                <w:sz w:val="20"/>
                <w:szCs w:val="20"/>
              </w:rPr>
            </w:pPr>
          </w:p>
        </w:tc>
      </w:tr>
      <w:tr w:rsidR="004E6756" w:rsidRPr="002C71E8" w14:paraId="73F561D5" w14:textId="77777777" w:rsidTr="005D15E6">
        <w:trPr>
          <w:jc w:val="center"/>
        </w:trPr>
        <w:tc>
          <w:tcPr>
            <w:tcW w:w="2569" w:type="dxa"/>
            <w:vMerge/>
          </w:tcPr>
          <w:p w14:paraId="6A45A7DA" w14:textId="77777777" w:rsidR="004E6756" w:rsidRPr="002C71E8" w:rsidRDefault="004E6756" w:rsidP="005D15E6">
            <w:pPr>
              <w:tabs>
                <w:tab w:val="left" w:pos="2760"/>
              </w:tabs>
              <w:spacing w:after="0" w:line="240" w:lineRule="auto"/>
              <w:ind w:left="284"/>
              <w:jc w:val="center"/>
              <w:rPr>
                <w:rFonts w:eastAsia="Calibri" w:cstheme="minorHAnsi"/>
                <w:b/>
                <w:sz w:val="20"/>
                <w:szCs w:val="20"/>
              </w:rPr>
            </w:pPr>
          </w:p>
        </w:tc>
        <w:tc>
          <w:tcPr>
            <w:tcW w:w="2022" w:type="dxa"/>
          </w:tcPr>
          <w:p w14:paraId="0D4555CD" w14:textId="77777777" w:rsidR="003E2062" w:rsidRPr="002C71E8" w:rsidRDefault="004E6756" w:rsidP="005D15E6">
            <w:pPr>
              <w:tabs>
                <w:tab w:val="left" w:pos="2760"/>
              </w:tabs>
              <w:spacing w:after="0" w:line="240" w:lineRule="auto"/>
              <w:ind w:left="284"/>
              <w:jc w:val="center"/>
              <w:rPr>
                <w:rFonts w:eastAsia="Calibri" w:cstheme="minorHAnsi"/>
                <w:sz w:val="20"/>
                <w:szCs w:val="20"/>
              </w:rPr>
            </w:pPr>
            <w:r w:rsidRPr="002C71E8">
              <w:rPr>
                <w:rFonts w:eastAsia="Calibri" w:cstheme="minorHAnsi"/>
                <w:sz w:val="20"/>
                <w:szCs w:val="20"/>
              </w:rPr>
              <w:t>ΑΦΜ</w:t>
            </w:r>
          </w:p>
        </w:tc>
        <w:tc>
          <w:tcPr>
            <w:tcW w:w="3314" w:type="dxa"/>
          </w:tcPr>
          <w:p w14:paraId="37F959C3" w14:textId="77777777" w:rsidR="004E6756" w:rsidRPr="002C71E8" w:rsidRDefault="004E6756" w:rsidP="000C6515">
            <w:pPr>
              <w:tabs>
                <w:tab w:val="left" w:pos="2760"/>
              </w:tabs>
              <w:spacing w:after="0" w:line="240" w:lineRule="auto"/>
              <w:ind w:left="284"/>
              <w:rPr>
                <w:rFonts w:eastAsia="Calibri" w:cstheme="minorHAnsi"/>
                <w:b/>
                <w:sz w:val="20"/>
                <w:szCs w:val="20"/>
              </w:rPr>
            </w:pPr>
          </w:p>
        </w:tc>
      </w:tr>
    </w:tbl>
    <w:p w14:paraId="27B719F9" w14:textId="77777777" w:rsidR="004E6756" w:rsidRPr="002C71E8" w:rsidRDefault="004E6756" w:rsidP="000C6515">
      <w:pPr>
        <w:tabs>
          <w:tab w:val="left" w:pos="2760"/>
        </w:tabs>
        <w:spacing w:after="0" w:line="240" w:lineRule="auto"/>
        <w:ind w:left="284"/>
        <w:rPr>
          <w:rFonts w:cstheme="minorHAnsi"/>
          <w:sz w:val="20"/>
          <w:szCs w:val="20"/>
        </w:rPr>
      </w:pPr>
      <w:r w:rsidRPr="002C71E8">
        <w:rPr>
          <w:rFonts w:cstheme="minorHAnsi"/>
          <w:sz w:val="20"/>
          <w:szCs w:val="20"/>
        </w:rPr>
        <w:t>με ατομική μου ευθύνη δηλώνω ότι:</w:t>
      </w:r>
    </w:p>
    <w:p w14:paraId="366C2705" w14:textId="7FF63EB5" w:rsidR="004E6756" w:rsidRPr="00987FCD" w:rsidRDefault="004E6756" w:rsidP="000C6515">
      <w:pPr>
        <w:tabs>
          <w:tab w:val="left" w:pos="2760"/>
        </w:tabs>
        <w:spacing w:after="0" w:line="240" w:lineRule="auto"/>
        <w:ind w:left="284"/>
        <w:jc w:val="both"/>
        <w:rPr>
          <w:rFonts w:cstheme="minorHAnsi"/>
          <w:sz w:val="20"/>
          <w:szCs w:val="20"/>
        </w:rPr>
      </w:pPr>
      <w:r w:rsidRPr="002C71E8">
        <w:rPr>
          <w:rFonts w:cstheme="minorHAnsi"/>
          <w:sz w:val="20"/>
          <w:szCs w:val="20"/>
        </w:rPr>
        <w:t xml:space="preserve">α) παραδίδω στο κάτωθι σημείο συλλογής κενών πλαστικών συσκευασιών φυτοπροστατευτικών προϊόντων ποσότητα πλαστικών συσκευασιών συνολικού βάρους ……………………………… </w:t>
      </w:r>
      <w:r w:rsidR="00523084" w:rsidRPr="002C71E8">
        <w:rPr>
          <w:rFonts w:cstheme="minorHAnsi"/>
          <w:sz w:val="20"/>
          <w:szCs w:val="20"/>
        </w:rPr>
        <w:t>γραμμαρίων</w:t>
      </w:r>
      <w:r w:rsidRPr="002C71E8">
        <w:rPr>
          <w:rFonts w:cstheme="minorHAnsi"/>
          <w:sz w:val="20"/>
          <w:szCs w:val="20"/>
        </w:rPr>
        <w:t>,</w:t>
      </w:r>
      <w:r w:rsidR="000C2327" w:rsidRPr="002C71E8">
        <w:rPr>
          <w:rFonts w:cstheme="minorHAnsi"/>
          <w:sz w:val="20"/>
          <w:szCs w:val="20"/>
        </w:rPr>
        <w:t xml:space="preserve"> </w:t>
      </w:r>
    </w:p>
    <w:p w14:paraId="6E21C22E" w14:textId="7427F1FD" w:rsidR="004E6756" w:rsidRPr="002C71E8" w:rsidRDefault="004E6756" w:rsidP="005D15E6">
      <w:pPr>
        <w:tabs>
          <w:tab w:val="left" w:pos="2760"/>
        </w:tabs>
        <w:spacing w:after="0" w:line="240" w:lineRule="auto"/>
        <w:ind w:left="284"/>
        <w:jc w:val="both"/>
        <w:rPr>
          <w:rFonts w:cstheme="minorHAnsi"/>
          <w:sz w:val="20"/>
          <w:szCs w:val="20"/>
        </w:rPr>
      </w:pPr>
      <w:r w:rsidRPr="002C71E8">
        <w:rPr>
          <w:rFonts w:cstheme="minorHAnsi"/>
          <w:sz w:val="20"/>
          <w:szCs w:val="20"/>
        </w:rPr>
        <w:t>β) η διαχείριση των κενών πλαστικών συσκευασιών</w:t>
      </w:r>
      <w:r w:rsidR="000C2327" w:rsidRPr="002C71E8">
        <w:rPr>
          <w:rFonts w:cstheme="minorHAnsi"/>
          <w:sz w:val="20"/>
          <w:szCs w:val="20"/>
        </w:rPr>
        <w:t xml:space="preserve"> </w:t>
      </w:r>
      <w:r w:rsidRPr="002C71E8">
        <w:rPr>
          <w:rFonts w:cstheme="minorHAnsi"/>
          <w:sz w:val="20"/>
          <w:szCs w:val="20"/>
        </w:rPr>
        <w:t xml:space="preserve">φυτοπροστατευτικών προϊόντων που παραδίδω έγινε σύμφωνα με τις ελάχιστες απαιτήσεις του άρθρου 23 </w:t>
      </w:r>
      <w:r w:rsidR="005D15E6" w:rsidRPr="002C71E8">
        <w:rPr>
          <w:rFonts w:cstheme="minorHAnsi"/>
          <w:sz w:val="20"/>
          <w:szCs w:val="20"/>
        </w:rPr>
        <w:t>της υπ’ αρ. 9269/246316/</w:t>
      </w:r>
      <w:r w:rsidR="00F37A22" w:rsidRPr="002C71E8">
        <w:rPr>
          <w:rFonts w:cstheme="minorHAnsi"/>
          <w:sz w:val="20"/>
          <w:szCs w:val="20"/>
        </w:rPr>
        <w:t>0</w:t>
      </w:r>
      <w:r w:rsidR="005D15E6" w:rsidRPr="002C71E8">
        <w:rPr>
          <w:rFonts w:cstheme="minorHAnsi"/>
          <w:sz w:val="20"/>
          <w:szCs w:val="20"/>
        </w:rPr>
        <w:t>8</w:t>
      </w:r>
      <w:r w:rsidR="00F37A22" w:rsidRPr="002C71E8">
        <w:rPr>
          <w:rFonts w:cstheme="minorHAnsi"/>
          <w:sz w:val="20"/>
          <w:szCs w:val="20"/>
        </w:rPr>
        <w:t>.0</w:t>
      </w:r>
      <w:r w:rsidR="005D15E6" w:rsidRPr="002C71E8">
        <w:rPr>
          <w:rFonts w:cstheme="minorHAnsi"/>
          <w:sz w:val="20"/>
          <w:szCs w:val="20"/>
        </w:rPr>
        <w:t>9</w:t>
      </w:r>
      <w:r w:rsidR="00F37A22" w:rsidRPr="002C71E8">
        <w:rPr>
          <w:rFonts w:cstheme="minorHAnsi"/>
          <w:sz w:val="20"/>
          <w:szCs w:val="20"/>
        </w:rPr>
        <w:t>.</w:t>
      </w:r>
      <w:r w:rsidR="005D15E6" w:rsidRPr="002C71E8">
        <w:rPr>
          <w:rFonts w:cstheme="minorHAnsi"/>
          <w:sz w:val="20"/>
          <w:szCs w:val="20"/>
        </w:rPr>
        <w:t>2020 (Β’ 4032) κοινής απόφασης των Υπουργών Υγείας, Περιβάλλοντος και Ενέργειας και Αγροτικής Ανάπτυξης και Τροφίμων και του άρθρου 8 της υπ’ αρ. 1313/178948/</w:t>
      </w:r>
      <w:r w:rsidR="00F37A22" w:rsidRPr="002C71E8">
        <w:rPr>
          <w:rFonts w:cstheme="minorHAnsi"/>
          <w:sz w:val="20"/>
          <w:szCs w:val="20"/>
        </w:rPr>
        <w:t>0</w:t>
      </w:r>
      <w:r w:rsidR="005D15E6" w:rsidRPr="002C71E8">
        <w:rPr>
          <w:rFonts w:cstheme="minorHAnsi"/>
          <w:sz w:val="20"/>
          <w:szCs w:val="20"/>
        </w:rPr>
        <w:t>9</w:t>
      </w:r>
      <w:r w:rsidR="00F37A22" w:rsidRPr="002C71E8">
        <w:rPr>
          <w:rFonts w:cstheme="minorHAnsi"/>
          <w:sz w:val="20"/>
          <w:szCs w:val="20"/>
        </w:rPr>
        <w:t>.0</w:t>
      </w:r>
      <w:r w:rsidR="005D15E6" w:rsidRPr="002C71E8">
        <w:rPr>
          <w:rFonts w:cstheme="minorHAnsi"/>
          <w:sz w:val="20"/>
          <w:szCs w:val="20"/>
        </w:rPr>
        <w:t>6</w:t>
      </w:r>
      <w:r w:rsidR="00F37A22" w:rsidRPr="002C71E8">
        <w:rPr>
          <w:rFonts w:cstheme="minorHAnsi"/>
          <w:sz w:val="20"/>
          <w:szCs w:val="20"/>
        </w:rPr>
        <w:t>.</w:t>
      </w:r>
      <w:r w:rsidR="005D15E6" w:rsidRPr="002C71E8">
        <w:rPr>
          <w:rFonts w:cstheme="minorHAnsi"/>
          <w:sz w:val="20"/>
          <w:szCs w:val="20"/>
        </w:rPr>
        <w:t xml:space="preserve">2023 απόφασης του Υπουργού Αγροτικής Ανάπτυξης και Τροφίμων (Β’ 3777). </w:t>
      </w:r>
    </w:p>
    <w:p w14:paraId="59668D2F" w14:textId="77777777" w:rsidR="00F37A22" w:rsidRPr="002C71E8" w:rsidRDefault="00F37A22">
      <w:pPr>
        <w:tabs>
          <w:tab w:val="left" w:pos="2760"/>
        </w:tabs>
        <w:spacing w:after="0" w:line="240" w:lineRule="auto"/>
        <w:ind w:left="284"/>
        <w:rPr>
          <w:rFonts w:eastAsia="Calibri" w:cstheme="minorHAnsi"/>
          <w:b/>
          <w:sz w:val="20"/>
          <w:szCs w:val="20"/>
        </w:rPr>
      </w:pPr>
    </w:p>
    <w:p w14:paraId="202356F9" w14:textId="05E9120F" w:rsidR="004E6756" w:rsidRPr="002C71E8" w:rsidRDefault="004E6756">
      <w:pPr>
        <w:tabs>
          <w:tab w:val="left" w:pos="2760"/>
        </w:tabs>
        <w:spacing w:after="0" w:line="240" w:lineRule="auto"/>
        <w:ind w:left="284"/>
        <w:rPr>
          <w:rFonts w:eastAsia="Calibri" w:cstheme="minorHAnsi"/>
          <w:b/>
          <w:sz w:val="20"/>
          <w:szCs w:val="20"/>
        </w:rPr>
      </w:pPr>
      <w:r w:rsidRPr="002C71E8">
        <w:rPr>
          <w:rFonts w:eastAsia="Calibri" w:cstheme="minorHAnsi"/>
          <w:b/>
          <w:sz w:val="20"/>
          <w:szCs w:val="20"/>
        </w:rPr>
        <w:t>Β. Στοιχεία καταστήματος εμπορίας γεωργικών φαρμάκων / σημείο</w:t>
      </w:r>
      <w:r w:rsidR="00954858" w:rsidRPr="002C71E8">
        <w:rPr>
          <w:rFonts w:eastAsia="Calibri" w:cstheme="minorHAnsi"/>
          <w:b/>
          <w:sz w:val="20"/>
          <w:szCs w:val="20"/>
        </w:rPr>
        <w:t>υ</w:t>
      </w:r>
      <w:r w:rsidRPr="002C71E8">
        <w:rPr>
          <w:rFonts w:eastAsia="Calibri" w:cstheme="minorHAnsi"/>
          <w:b/>
          <w:sz w:val="20"/>
          <w:szCs w:val="20"/>
        </w:rPr>
        <w:t xml:space="preserve"> συλλογής</w:t>
      </w:r>
    </w:p>
    <w:p w14:paraId="06CC5678" w14:textId="77777777" w:rsidR="004E6756" w:rsidRPr="002C71E8" w:rsidRDefault="004E6756">
      <w:pPr>
        <w:tabs>
          <w:tab w:val="left" w:pos="2760"/>
        </w:tabs>
        <w:spacing w:after="0" w:line="240" w:lineRule="auto"/>
        <w:ind w:left="284"/>
        <w:jc w:val="both"/>
        <w:rPr>
          <w:rFonts w:cstheme="minorHAnsi"/>
          <w:sz w:val="20"/>
          <w:szCs w:val="20"/>
        </w:rPr>
      </w:pPr>
      <w:r w:rsidRPr="002C71E8">
        <w:rPr>
          <w:rFonts w:cstheme="minorHAnsi"/>
          <w:sz w:val="20"/>
          <w:szCs w:val="20"/>
        </w:rPr>
        <w:t>Ο/Η κάτωθι υπογράφων/ουσα ως υπεύθυνος/η επιστήμονας του καταστήματος εμπορίας γεωργικών φαρμάκων με τα εξής στοιχεία:</w:t>
      </w:r>
    </w:p>
    <w:p w14:paraId="681DDC0F" w14:textId="77777777" w:rsidR="00D54A0D" w:rsidRPr="002C71E8" w:rsidRDefault="00D54A0D">
      <w:pPr>
        <w:tabs>
          <w:tab w:val="left" w:pos="2760"/>
        </w:tabs>
        <w:spacing w:after="0" w:line="240" w:lineRule="auto"/>
        <w:ind w:left="284"/>
        <w:jc w:val="both"/>
        <w:rPr>
          <w:rFonts w:eastAsia="Calibri" w:cstheme="minorHAnsi"/>
          <w:b/>
          <w:sz w:val="20"/>
          <w:szCs w:val="20"/>
        </w:rPr>
      </w:pPr>
    </w:p>
    <w:tbl>
      <w:tblPr>
        <w:tblStyle w:val="a8"/>
        <w:tblW w:w="0" w:type="auto"/>
        <w:tblInd w:w="392" w:type="dxa"/>
        <w:tblLook w:val="04A0" w:firstRow="1" w:lastRow="0" w:firstColumn="1" w:lastColumn="0" w:noHBand="0" w:noVBand="1"/>
      </w:tblPr>
      <w:tblGrid>
        <w:gridCol w:w="2089"/>
        <w:gridCol w:w="2901"/>
        <w:gridCol w:w="2914"/>
      </w:tblGrid>
      <w:tr w:rsidR="004E6756" w:rsidRPr="002C71E8" w14:paraId="7CA6D856" w14:textId="77777777" w:rsidTr="00F04756">
        <w:tc>
          <w:tcPr>
            <w:tcW w:w="2089" w:type="dxa"/>
            <w:vAlign w:val="center"/>
          </w:tcPr>
          <w:p w14:paraId="5C901A91" w14:textId="77777777" w:rsidR="004E6756" w:rsidRPr="002C71E8" w:rsidRDefault="004E6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Κατάστημα εμπορίας γεωργικών φαρμάκων / Σημείο συλλογής</w:t>
            </w:r>
          </w:p>
        </w:tc>
        <w:tc>
          <w:tcPr>
            <w:tcW w:w="5815" w:type="dxa"/>
            <w:gridSpan w:val="2"/>
          </w:tcPr>
          <w:p w14:paraId="1F5814D4" w14:textId="19F8C876" w:rsidR="004E6756" w:rsidRPr="00987FCD" w:rsidRDefault="004E6756" w:rsidP="00F37A22">
            <w:pPr>
              <w:spacing w:after="0" w:line="288" w:lineRule="auto"/>
              <w:ind w:left="284"/>
              <w:rPr>
                <w:rFonts w:eastAsia="Calibri" w:cstheme="minorHAnsi"/>
                <w:b/>
                <w:sz w:val="20"/>
                <w:szCs w:val="20"/>
              </w:rPr>
            </w:pPr>
            <w:r w:rsidRPr="002C71E8">
              <w:rPr>
                <w:rFonts w:eastAsia="Calibri" w:cstheme="minorHAnsi"/>
                <w:sz w:val="20"/>
                <w:szCs w:val="20"/>
              </w:rPr>
              <w:t>Ονοματεπώνυμο υπεύθυνου επιστήμονα καταστήματος: …………………………………………………………………</w:t>
            </w:r>
            <w:r w:rsidR="005D15E6" w:rsidRPr="002C71E8">
              <w:rPr>
                <w:rFonts w:eastAsia="Calibri" w:cstheme="minorHAnsi"/>
                <w:sz w:val="20"/>
                <w:szCs w:val="20"/>
              </w:rPr>
              <w:t>……</w:t>
            </w:r>
            <w:r w:rsidRPr="002C71E8">
              <w:rPr>
                <w:rFonts w:eastAsia="Calibri" w:cstheme="minorHAnsi"/>
                <w:sz w:val="20"/>
                <w:szCs w:val="20"/>
              </w:rPr>
              <w:t>…………</w:t>
            </w:r>
            <w:r w:rsidR="005D15E6" w:rsidRPr="002C71E8">
              <w:rPr>
                <w:rFonts w:eastAsia="Calibri" w:cstheme="minorHAnsi"/>
                <w:sz w:val="20"/>
                <w:szCs w:val="20"/>
              </w:rPr>
              <w:t>.</w:t>
            </w:r>
          </w:p>
          <w:p w14:paraId="1123CEED" w14:textId="3001DD5E" w:rsidR="004E6756" w:rsidRPr="002C71E8" w:rsidRDefault="004E6756" w:rsidP="00F37A22">
            <w:pPr>
              <w:tabs>
                <w:tab w:val="left" w:pos="2760"/>
              </w:tabs>
              <w:spacing w:after="0" w:line="288" w:lineRule="auto"/>
              <w:ind w:left="284"/>
              <w:rPr>
                <w:rFonts w:eastAsia="Calibri" w:cstheme="minorHAnsi"/>
                <w:sz w:val="20"/>
                <w:szCs w:val="20"/>
              </w:rPr>
            </w:pPr>
            <w:r w:rsidRPr="002C71E8">
              <w:rPr>
                <w:rFonts w:eastAsia="Calibri" w:cstheme="minorHAnsi"/>
                <w:sz w:val="20"/>
                <w:szCs w:val="20"/>
              </w:rPr>
              <w:t>Περιφερειακή Ενότητα: …………</w:t>
            </w:r>
            <w:r w:rsidR="005D15E6" w:rsidRPr="002C71E8">
              <w:rPr>
                <w:rFonts w:eastAsia="Calibri" w:cstheme="minorHAnsi"/>
                <w:sz w:val="20"/>
                <w:szCs w:val="20"/>
              </w:rPr>
              <w:t>………</w:t>
            </w:r>
            <w:r w:rsidRPr="002C71E8">
              <w:rPr>
                <w:rFonts w:eastAsia="Calibri" w:cstheme="minorHAnsi"/>
                <w:sz w:val="20"/>
                <w:szCs w:val="20"/>
              </w:rPr>
              <w:t>……………………………</w:t>
            </w:r>
            <w:r w:rsidR="000C2327" w:rsidRPr="002C71E8">
              <w:rPr>
                <w:rFonts w:eastAsia="Calibri" w:cstheme="minorHAnsi"/>
                <w:sz w:val="20"/>
                <w:szCs w:val="20"/>
              </w:rPr>
              <w:t>………………………………….</w:t>
            </w:r>
          </w:p>
          <w:p w14:paraId="25C61FA2" w14:textId="661B2A57" w:rsidR="00910524" w:rsidRPr="002C71E8" w:rsidRDefault="00910524" w:rsidP="00F37A22">
            <w:pPr>
              <w:tabs>
                <w:tab w:val="left" w:pos="2760"/>
              </w:tabs>
              <w:spacing w:after="0" w:line="288" w:lineRule="auto"/>
              <w:ind w:left="284"/>
              <w:rPr>
                <w:rFonts w:eastAsia="Calibri" w:cstheme="minorHAnsi"/>
                <w:sz w:val="20"/>
                <w:szCs w:val="20"/>
              </w:rPr>
            </w:pPr>
            <w:r w:rsidRPr="002C71E8">
              <w:rPr>
                <w:rFonts w:eastAsia="Calibri" w:cstheme="minorHAnsi"/>
                <w:sz w:val="20"/>
                <w:szCs w:val="20"/>
              </w:rPr>
              <w:t>Πόλη:…………………………</w:t>
            </w:r>
            <w:r w:rsidR="005D15E6" w:rsidRPr="002C71E8">
              <w:rPr>
                <w:rFonts w:eastAsia="Calibri" w:cstheme="minorHAnsi"/>
                <w:sz w:val="20"/>
                <w:szCs w:val="20"/>
              </w:rPr>
              <w:t>…………………</w:t>
            </w:r>
            <w:r w:rsidR="00A843E8" w:rsidRPr="002C71E8">
              <w:rPr>
                <w:rFonts w:eastAsia="Calibri" w:cstheme="minorHAnsi"/>
                <w:sz w:val="20"/>
                <w:szCs w:val="20"/>
              </w:rPr>
              <w:t>.</w:t>
            </w:r>
            <w:r w:rsidR="005D15E6" w:rsidRPr="002C71E8">
              <w:rPr>
                <w:rFonts w:eastAsia="Calibri" w:cstheme="minorHAnsi"/>
                <w:sz w:val="20"/>
                <w:szCs w:val="20"/>
              </w:rPr>
              <w:t>…………….</w:t>
            </w:r>
            <w:r w:rsidRPr="002C71E8">
              <w:rPr>
                <w:rFonts w:eastAsia="Calibri" w:cstheme="minorHAnsi"/>
                <w:sz w:val="20"/>
                <w:szCs w:val="20"/>
              </w:rPr>
              <w:t>…………</w:t>
            </w:r>
            <w:r w:rsidR="000C2327" w:rsidRPr="002C71E8">
              <w:rPr>
                <w:rFonts w:eastAsia="Calibri" w:cstheme="minorHAnsi"/>
                <w:sz w:val="20"/>
                <w:szCs w:val="20"/>
              </w:rPr>
              <w:t>.</w:t>
            </w:r>
            <w:r w:rsidR="005D15E6" w:rsidRPr="002C71E8">
              <w:rPr>
                <w:rFonts w:eastAsia="Calibri" w:cstheme="minorHAnsi"/>
                <w:sz w:val="20"/>
                <w:szCs w:val="20"/>
              </w:rPr>
              <w:t>…</w:t>
            </w:r>
          </w:p>
          <w:p w14:paraId="3CB852E8" w14:textId="09001798" w:rsidR="004E6756" w:rsidRPr="002C71E8" w:rsidRDefault="004E6756" w:rsidP="00F37A22">
            <w:pPr>
              <w:tabs>
                <w:tab w:val="left" w:pos="2760"/>
              </w:tabs>
              <w:spacing w:after="0" w:line="288" w:lineRule="auto"/>
              <w:ind w:left="284"/>
              <w:rPr>
                <w:rFonts w:eastAsia="Calibri" w:cstheme="minorHAnsi"/>
                <w:sz w:val="20"/>
                <w:szCs w:val="20"/>
              </w:rPr>
            </w:pPr>
            <w:r w:rsidRPr="002C71E8">
              <w:rPr>
                <w:rFonts w:eastAsia="Calibri" w:cstheme="minorHAnsi"/>
                <w:sz w:val="20"/>
                <w:szCs w:val="20"/>
              </w:rPr>
              <w:t>Ταχ. Δ/νση:</w:t>
            </w:r>
            <w:r w:rsidR="000C2327" w:rsidRPr="002C71E8">
              <w:rPr>
                <w:rFonts w:eastAsia="Calibri" w:cstheme="minorHAnsi"/>
                <w:sz w:val="20"/>
                <w:szCs w:val="20"/>
              </w:rPr>
              <w:t xml:space="preserve"> </w:t>
            </w:r>
            <w:r w:rsidRPr="002C71E8">
              <w:rPr>
                <w:rFonts w:eastAsia="Calibri" w:cstheme="minorHAnsi"/>
                <w:sz w:val="20"/>
                <w:szCs w:val="20"/>
              </w:rPr>
              <w:t>……………………………………………</w:t>
            </w:r>
            <w:r w:rsidR="005D15E6" w:rsidRPr="002C71E8">
              <w:rPr>
                <w:rFonts w:eastAsia="Calibri" w:cstheme="minorHAnsi"/>
                <w:sz w:val="20"/>
                <w:szCs w:val="20"/>
              </w:rPr>
              <w:t>…</w:t>
            </w:r>
            <w:r w:rsidRPr="002C71E8">
              <w:rPr>
                <w:rFonts w:eastAsia="Calibri" w:cstheme="minorHAnsi"/>
                <w:sz w:val="20"/>
                <w:szCs w:val="20"/>
              </w:rPr>
              <w:t>………………</w:t>
            </w:r>
            <w:r w:rsidR="00A843E8" w:rsidRPr="002C71E8">
              <w:rPr>
                <w:rFonts w:eastAsia="Calibri" w:cstheme="minorHAnsi"/>
                <w:sz w:val="20"/>
                <w:szCs w:val="20"/>
              </w:rPr>
              <w:t>..</w:t>
            </w:r>
          </w:p>
          <w:p w14:paraId="06516BF2" w14:textId="24BB94A6" w:rsidR="004E6756" w:rsidRPr="002C71E8" w:rsidRDefault="003B1608" w:rsidP="005D15E6">
            <w:pPr>
              <w:tabs>
                <w:tab w:val="left" w:pos="2760"/>
              </w:tabs>
              <w:spacing w:after="0" w:line="240" w:lineRule="auto"/>
              <w:ind w:left="284"/>
              <w:rPr>
                <w:rFonts w:eastAsia="Calibri" w:cstheme="minorHAnsi"/>
                <w:b/>
                <w:sz w:val="20"/>
                <w:szCs w:val="20"/>
              </w:rPr>
            </w:pPr>
            <w:r w:rsidRPr="002C71E8">
              <w:rPr>
                <w:rFonts w:eastAsia="Calibri" w:cstheme="minorHAnsi"/>
                <w:sz w:val="20"/>
                <w:szCs w:val="20"/>
              </w:rPr>
              <w:t>Ειδικός Κωδικός Εμπόρου</w:t>
            </w:r>
            <w:r w:rsidR="000C2327" w:rsidRPr="002C71E8">
              <w:rPr>
                <w:rFonts w:eastAsia="Calibri" w:cstheme="minorHAnsi"/>
                <w:sz w:val="20"/>
                <w:szCs w:val="20"/>
              </w:rPr>
              <w:t xml:space="preserve"> </w:t>
            </w:r>
            <w:r w:rsidR="004E6756" w:rsidRPr="002C71E8">
              <w:rPr>
                <w:rFonts w:eastAsia="Calibri" w:cstheme="minorHAnsi"/>
                <w:sz w:val="20"/>
                <w:szCs w:val="20"/>
              </w:rPr>
              <w:t>στο Μητρώο Καταστημάτων εμπορίας Γ.Φ.: …………………………………</w:t>
            </w:r>
            <w:r w:rsidR="005D15E6" w:rsidRPr="002C71E8">
              <w:rPr>
                <w:rFonts w:eastAsia="Calibri" w:cstheme="minorHAnsi"/>
                <w:sz w:val="20"/>
                <w:szCs w:val="20"/>
              </w:rPr>
              <w:t>……………………</w:t>
            </w:r>
            <w:r w:rsidR="004E6756" w:rsidRPr="002C71E8">
              <w:rPr>
                <w:rFonts w:eastAsia="Calibri" w:cstheme="minorHAnsi"/>
                <w:sz w:val="20"/>
                <w:szCs w:val="20"/>
              </w:rPr>
              <w:t>……</w:t>
            </w:r>
            <w:r w:rsidR="000C2327" w:rsidRPr="002C71E8">
              <w:rPr>
                <w:rFonts w:eastAsia="Calibri" w:cstheme="minorHAnsi"/>
                <w:sz w:val="20"/>
                <w:szCs w:val="20"/>
              </w:rPr>
              <w:t>…………………….</w:t>
            </w:r>
          </w:p>
        </w:tc>
      </w:tr>
      <w:tr w:rsidR="004E6756" w:rsidRPr="002C71E8" w14:paraId="54EB8FCF" w14:textId="77777777" w:rsidTr="00F04756">
        <w:tc>
          <w:tcPr>
            <w:tcW w:w="7904" w:type="dxa"/>
            <w:gridSpan w:val="3"/>
          </w:tcPr>
          <w:p w14:paraId="27C648A4" w14:textId="77777777" w:rsidR="004E6756" w:rsidRPr="002C71E8" w:rsidRDefault="004E6756" w:rsidP="000C6515">
            <w:pPr>
              <w:tabs>
                <w:tab w:val="left" w:pos="2760"/>
              </w:tabs>
              <w:spacing w:after="0" w:line="240" w:lineRule="auto"/>
              <w:ind w:left="284"/>
              <w:rPr>
                <w:rFonts w:cstheme="minorHAnsi"/>
                <w:sz w:val="20"/>
                <w:szCs w:val="20"/>
              </w:rPr>
            </w:pPr>
            <w:r w:rsidRPr="002C71E8">
              <w:rPr>
                <w:rFonts w:cstheme="minorHAnsi"/>
                <w:sz w:val="20"/>
                <w:szCs w:val="20"/>
              </w:rPr>
              <w:t>με ατομική μου ευθύνη δηλώνω ότι:</w:t>
            </w:r>
          </w:p>
          <w:p w14:paraId="7CDD768B" w14:textId="77777777" w:rsidR="004E6756" w:rsidRPr="002C71E8" w:rsidRDefault="004E6756" w:rsidP="000C6515">
            <w:pPr>
              <w:tabs>
                <w:tab w:val="left" w:pos="2760"/>
              </w:tabs>
              <w:spacing w:after="0" w:line="240" w:lineRule="auto"/>
              <w:ind w:left="284"/>
              <w:jc w:val="both"/>
              <w:rPr>
                <w:rFonts w:cstheme="minorHAnsi"/>
                <w:sz w:val="20"/>
                <w:szCs w:val="20"/>
              </w:rPr>
            </w:pPr>
            <w:r w:rsidRPr="002C71E8">
              <w:rPr>
                <w:rFonts w:eastAsia="Calibri" w:cstheme="minorHAnsi"/>
                <w:sz w:val="20"/>
                <w:szCs w:val="20"/>
              </w:rPr>
              <w:t>α) παρέλαβα από τον</w:t>
            </w:r>
            <w:r w:rsidR="00954858" w:rsidRPr="002C71E8">
              <w:rPr>
                <w:rFonts w:eastAsia="Calibri" w:cstheme="minorHAnsi"/>
                <w:sz w:val="20"/>
                <w:szCs w:val="20"/>
              </w:rPr>
              <w:t>/την</w:t>
            </w:r>
            <w:r w:rsidRPr="002C71E8">
              <w:rPr>
                <w:rFonts w:eastAsia="Calibri" w:cstheme="minorHAnsi"/>
                <w:b/>
                <w:sz w:val="20"/>
                <w:szCs w:val="20"/>
              </w:rPr>
              <w:t xml:space="preserve"> </w:t>
            </w:r>
            <w:r w:rsidRPr="002C71E8">
              <w:rPr>
                <w:rFonts w:cstheme="minorHAnsi"/>
                <w:sz w:val="20"/>
                <w:szCs w:val="20"/>
              </w:rPr>
              <w:t>κάτωθι υπογράφ</w:t>
            </w:r>
            <w:r w:rsidR="00954858" w:rsidRPr="002C71E8">
              <w:rPr>
                <w:rFonts w:cstheme="minorHAnsi"/>
                <w:sz w:val="20"/>
                <w:szCs w:val="20"/>
              </w:rPr>
              <w:t>οντα</w:t>
            </w:r>
            <w:r w:rsidRPr="002C71E8">
              <w:rPr>
                <w:rFonts w:cstheme="minorHAnsi"/>
                <w:sz w:val="20"/>
                <w:szCs w:val="20"/>
              </w:rPr>
              <w:t xml:space="preserve">/ουσα </w:t>
            </w:r>
            <w:r w:rsidR="00792971" w:rsidRPr="002C71E8">
              <w:rPr>
                <w:rFonts w:cstheme="minorHAnsi"/>
                <w:sz w:val="20"/>
                <w:szCs w:val="20"/>
              </w:rPr>
              <w:t>υπόχρεο</w:t>
            </w:r>
            <w:r w:rsidR="006B52FD" w:rsidRPr="002C71E8">
              <w:rPr>
                <w:rFonts w:cstheme="minorHAnsi"/>
                <w:sz w:val="20"/>
                <w:szCs w:val="20"/>
              </w:rPr>
              <w:t>/η</w:t>
            </w:r>
            <w:r w:rsidR="00792971" w:rsidRPr="002C71E8">
              <w:rPr>
                <w:rFonts w:cstheme="minorHAnsi"/>
                <w:sz w:val="20"/>
                <w:szCs w:val="20"/>
              </w:rPr>
              <w:t xml:space="preserve"> </w:t>
            </w:r>
            <w:r w:rsidR="00792971" w:rsidRPr="002C71E8">
              <w:rPr>
                <w:rFonts w:eastAsia="Calibri" w:cstheme="minorHAnsi"/>
                <w:bCs/>
                <w:sz w:val="20"/>
                <w:szCs w:val="20"/>
              </w:rPr>
              <w:t>επιστροφής κενών πλαστικών συσκευασιών φυτοπροστατευτικών προϊόντων</w:t>
            </w:r>
            <w:r w:rsidRPr="002C71E8">
              <w:rPr>
                <w:rFonts w:cstheme="minorHAnsi"/>
                <w:sz w:val="20"/>
                <w:szCs w:val="20"/>
              </w:rPr>
              <w:t>, χωρίς επιβάρυνσή του</w:t>
            </w:r>
            <w:r w:rsidR="00954858" w:rsidRPr="002C71E8">
              <w:rPr>
                <w:rFonts w:cstheme="minorHAnsi"/>
                <w:sz w:val="20"/>
                <w:szCs w:val="20"/>
              </w:rPr>
              <w:t>/της</w:t>
            </w:r>
            <w:r w:rsidRPr="002C71E8">
              <w:rPr>
                <w:rFonts w:cstheme="minorHAnsi"/>
                <w:sz w:val="20"/>
                <w:szCs w:val="20"/>
              </w:rPr>
              <w:t xml:space="preserve">, ποσότητα κενών πλαστικών συσκευασιών φυτοπροστατευτικών προϊόντων συνολικού βάρους ……………………………… </w:t>
            </w:r>
            <w:r w:rsidR="00523084" w:rsidRPr="002C71E8">
              <w:rPr>
                <w:rFonts w:cstheme="minorHAnsi"/>
                <w:sz w:val="20"/>
                <w:szCs w:val="20"/>
              </w:rPr>
              <w:t>γραμμαρίων,</w:t>
            </w:r>
          </w:p>
          <w:p w14:paraId="3FA26AE4" w14:textId="5B039490" w:rsidR="004E6756" w:rsidRPr="002C71E8" w:rsidRDefault="004E6756" w:rsidP="000C2327">
            <w:pPr>
              <w:tabs>
                <w:tab w:val="left" w:pos="2760"/>
              </w:tabs>
              <w:spacing w:after="0" w:line="240" w:lineRule="auto"/>
              <w:ind w:left="284"/>
              <w:jc w:val="both"/>
              <w:rPr>
                <w:rFonts w:cstheme="minorHAnsi"/>
                <w:sz w:val="20"/>
                <w:szCs w:val="20"/>
              </w:rPr>
            </w:pPr>
            <w:r w:rsidRPr="002C71E8">
              <w:rPr>
                <w:rFonts w:cstheme="minorHAnsi"/>
                <w:sz w:val="20"/>
                <w:szCs w:val="20"/>
              </w:rPr>
              <w:t>β) τα ανωτέρω πλαστικά απόβλητα έχουν ως προορισμό</w:t>
            </w:r>
            <w:r w:rsidR="00C46FD6" w:rsidRPr="002C71E8">
              <w:rPr>
                <w:rFonts w:cstheme="minorHAnsi"/>
                <w:sz w:val="20"/>
                <w:szCs w:val="20"/>
              </w:rPr>
              <w:t xml:space="preserve"> την ανακύκλωσή τους μέσω </w:t>
            </w:r>
            <w:r w:rsidR="00954858" w:rsidRPr="002C71E8">
              <w:rPr>
                <w:rFonts w:cstheme="minorHAnsi"/>
                <w:sz w:val="20"/>
                <w:szCs w:val="20"/>
              </w:rPr>
              <w:t xml:space="preserve">του </w:t>
            </w:r>
            <w:r w:rsidRPr="002C71E8">
              <w:rPr>
                <w:rFonts w:cstheme="minorHAnsi"/>
                <w:sz w:val="20"/>
                <w:szCs w:val="20"/>
              </w:rPr>
              <w:t>εγκεκριμένο</w:t>
            </w:r>
            <w:r w:rsidR="00C46FD6" w:rsidRPr="002C71E8">
              <w:rPr>
                <w:rFonts w:cstheme="minorHAnsi"/>
                <w:sz w:val="20"/>
                <w:szCs w:val="20"/>
              </w:rPr>
              <w:t>υ</w:t>
            </w:r>
            <w:r w:rsidRPr="002C71E8">
              <w:rPr>
                <w:rFonts w:cstheme="minorHAnsi"/>
                <w:sz w:val="20"/>
                <w:szCs w:val="20"/>
              </w:rPr>
              <w:t xml:space="preserve"> από τον Ελληνικό Οργανισμό Ανακύκλωσης, </w:t>
            </w:r>
            <w:r w:rsidR="00A2129B" w:rsidRPr="002C71E8">
              <w:rPr>
                <w:rFonts w:cstheme="minorHAnsi"/>
                <w:sz w:val="20"/>
                <w:szCs w:val="20"/>
              </w:rPr>
              <w:t>φ</w:t>
            </w:r>
            <w:r w:rsidR="00954858" w:rsidRPr="002C71E8">
              <w:rPr>
                <w:rFonts w:cstheme="minorHAnsi"/>
                <w:sz w:val="20"/>
                <w:szCs w:val="20"/>
              </w:rPr>
              <w:t>ορέα Συλλογικού Συστήματος</w:t>
            </w:r>
            <w:r w:rsidR="00EB5E54" w:rsidRPr="002C71E8">
              <w:rPr>
                <w:rFonts w:cstheme="minorHAnsi"/>
                <w:sz w:val="20"/>
                <w:szCs w:val="20"/>
              </w:rPr>
              <w:t xml:space="preserve"> </w:t>
            </w:r>
            <w:r w:rsidRPr="002C71E8">
              <w:rPr>
                <w:rFonts w:cstheme="minorHAnsi"/>
                <w:sz w:val="20"/>
                <w:szCs w:val="20"/>
              </w:rPr>
              <w:t xml:space="preserve">Εναλλακτικής Διαχείρισης κενών πλαστικών συσκευασιών φυτοπροστατευτικών προϊόντων με </w:t>
            </w:r>
            <w:r w:rsidR="00954858" w:rsidRPr="002C71E8">
              <w:rPr>
                <w:rFonts w:cstheme="minorHAnsi"/>
                <w:sz w:val="20"/>
                <w:szCs w:val="20"/>
              </w:rPr>
              <w:t xml:space="preserve">την </w:t>
            </w:r>
            <w:r w:rsidR="00EB5E54" w:rsidRPr="002C71E8">
              <w:rPr>
                <w:rFonts w:cstheme="minorHAnsi"/>
                <w:sz w:val="20"/>
                <w:szCs w:val="20"/>
              </w:rPr>
              <w:t>επωνυμία …</w:t>
            </w:r>
            <w:r w:rsidR="00954858" w:rsidRPr="002C71E8">
              <w:rPr>
                <w:rFonts w:cstheme="minorHAnsi"/>
                <w:sz w:val="20"/>
                <w:szCs w:val="20"/>
              </w:rPr>
              <w:t>…………………………………………………….</w:t>
            </w:r>
            <w:r w:rsidR="00EB5E54" w:rsidRPr="002C71E8">
              <w:rPr>
                <w:rFonts w:cstheme="minorHAnsi"/>
                <w:sz w:val="20"/>
                <w:szCs w:val="20"/>
              </w:rPr>
              <w:t>…</w:t>
            </w:r>
            <w:r w:rsidR="00A843E8" w:rsidRPr="002C71E8">
              <w:rPr>
                <w:rFonts w:cstheme="minorHAnsi"/>
                <w:sz w:val="20"/>
                <w:szCs w:val="20"/>
              </w:rPr>
              <w:t>……………………………………………………………………</w:t>
            </w:r>
          </w:p>
        </w:tc>
      </w:tr>
      <w:tr w:rsidR="00F04756" w:rsidRPr="002C71E8" w14:paraId="7AE98435" w14:textId="77777777" w:rsidTr="00F04756">
        <w:tc>
          <w:tcPr>
            <w:tcW w:w="2089" w:type="dxa"/>
            <w:vAlign w:val="center"/>
          </w:tcPr>
          <w:p w14:paraId="6D198D41" w14:textId="77777777" w:rsidR="00F04756" w:rsidRPr="002C71E8" w:rsidRDefault="00F04756" w:rsidP="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Ημερομηνία</w:t>
            </w:r>
          </w:p>
          <w:p w14:paraId="4350FECC" w14:textId="084CDD0B" w:rsidR="00F04756" w:rsidRPr="002C71E8" w:rsidRDefault="00F04756" w:rsidP="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Παράδοσης- Παραλαβής</w:t>
            </w:r>
          </w:p>
        </w:tc>
        <w:tc>
          <w:tcPr>
            <w:tcW w:w="2901" w:type="dxa"/>
            <w:vAlign w:val="center"/>
          </w:tcPr>
          <w:p w14:paraId="4551B2BC" w14:textId="77777777" w:rsidR="00F04756" w:rsidRPr="002C71E8" w:rsidRDefault="00F04756" w:rsidP="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 xml:space="preserve">Υπογραφή </w:t>
            </w:r>
          </w:p>
          <w:p w14:paraId="548981CA" w14:textId="6A42BF7E" w:rsidR="00F04756" w:rsidRPr="002C71E8" w:rsidRDefault="00F04756" w:rsidP="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Υπόχρεου επιστροφής κενών πλαστικών συσκευασιών φυτοπροστατευτικών προϊόντων</w:t>
            </w:r>
          </w:p>
        </w:tc>
        <w:tc>
          <w:tcPr>
            <w:tcW w:w="2914" w:type="dxa"/>
            <w:vAlign w:val="center"/>
          </w:tcPr>
          <w:p w14:paraId="3A4501FE" w14:textId="77777777" w:rsidR="00F04756" w:rsidRPr="002C71E8" w:rsidRDefault="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 xml:space="preserve">Υπογραφή υπεύθυνου επιστήμονα </w:t>
            </w:r>
          </w:p>
          <w:p w14:paraId="046A3E6D" w14:textId="77777777" w:rsidR="00F04756" w:rsidRPr="002C71E8" w:rsidRDefault="00F04756">
            <w:pPr>
              <w:tabs>
                <w:tab w:val="left" w:pos="2760"/>
              </w:tabs>
              <w:spacing w:after="0" w:line="240" w:lineRule="auto"/>
              <w:ind w:left="284"/>
              <w:jc w:val="center"/>
              <w:rPr>
                <w:rFonts w:eastAsia="Calibri" w:cstheme="minorHAnsi"/>
                <w:b/>
                <w:sz w:val="20"/>
                <w:szCs w:val="20"/>
              </w:rPr>
            </w:pPr>
            <w:r w:rsidRPr="002C71E8">
              <w:rPr>
                <w:rFonts w:eastAsia="Calibri" w:cstheme="minorHAnsi"/>
                <w:b/>
                <w:sz w:val="20"/>
                <w:szCs w:val="20"/>
              </w:rPr>
              <w:t>και σφραγίδα καταστήματος</w:t>
            </w:r>
          </w:p>
        </w:tc>
      </w:tr>
      <w:tr w:rsidR="00F04756" w:rsidRPr="002C71E8" w14:paraId="53BE791E" w14:textId="77777777" w:rsidTr="00F04756">
        <w:tc>
          <w:tcPr>
            <w:tcW w:w="2089" w:type="dxa"/>
          </w:tcPr>
          <w:p w14:paraId="6B81D053" w14:textId="77777777" w:rsidR="00F04756" w:rsidRPr="002C71E8" w:rsidRDefault="00F04756" w:rsidP="000C6515">
            <w:pPr>
              <w:tabs>
                <w:tab w:val="left" w:pos="2760"/>
              </w:tabs>
              <w:spacing w:after="0" w:line="240" w:lineRule="auto"/>
              <w:ind w:left="284"/>
              <w:rPr>
                <w:rFonts w:eastAsia="Calibri" w:cstheme="minorHAnsi"/>
                <w:b/>
                <w:sz w:val="20"/>
                <w:szCs w:val="20"/>
              </w:rPr>
            </w:pPr>
          </w:p>
          <w:p w14:paraId="26F65184" w14:textId="77777777" w:rsidR="00F04756" w:rsidRPr="00987FCD" w:rsidRDefault="00F04756" w:rsidP="002C71E8">
            <w:pPr>
              <w:tabs>
                <w:tab w:val="left" w:pos="2760"/>
              </w:tabs>
              <w:spacing w:after="0" w:line="240" w:lineRule="auto"/>
              <w:rPr>
                <w:rFonts w:eastAsia="Calibri" w:cstheme="minorHAnsi"/>
                <w:b/>
                <w:sz w:val="20"/>
                <w:szCs w:val="20"/>
              </w:rPr>
            </w:pPr>
          </w:p>
          <w:p w14:paraId="52A20F8A" w14:textId="77777777" w:rsidR="00F04756" w:rsidRPr="002C71E8" w:rsidRDefault="00F04756">
            <w:pPr>
              <w:tabs>
                <w:tab w:val="left" w:pos="2760"/>
              </w:tabs>
              <w:spacing w:after="0" w:line="240" w:lineRule="auto"/>
              <w:ind w:left="284"/>
              <w:rPr>
                <w:rFonts w:eastAsia="Calibri" w:cstheme="minorHAnsi"/>
                <w:b/>
                <w:sz w:val="20"/>
                <w:szCs w:val="20"/>
              </w:rPr>
            </w:pPr>
          </w:p>
        </w:tc>
        <w:tc>
          <w:tcPr>
            <w:tcW w:w="2901" w:type="dxa"/>
          </w:tcPr>
          <w:p w14:paraId="2B332C2B" w14:textId="77777777" w:rsidR="00F04756" w:rsidRPr="002C71E8" w:rsidRDefault="00F04756">
            <w:pPr>
              <w:tabs>
                <w:tab w:val="left" w:pos="2760"/>
              </w:tabs>
              <w:spacing w:after="0" w:line="240" w:lineRule="auto"/>
              <w:ind w:left="284"/>
              <w:rPr>
                <w:rFonts w:eastAsia="Calibri" w:cstheme="minorHAnsi"/>
                <w:b/>
                <w:sz w:val="20"/>
                <w:szCs w:val="20"/>
              </w:rPr>
            </w:pPr>
          </w:p>
        </w:tc>
        <w:tc>
          <w:tcPr>
            <w:tcW w:w="2914" w:type="dxa"/>
          </w:tcPr>
          <w:p w14:paraId="65323F97" w14:textId="77777777" w:rsidR="00F04756" w:rsidRPr="002C71E8" w:rsidRDefault="00F04756">
            <w:pPr>
              <w:tabs>
                <w:tab w:val="left" w:pos="2760"/>
              </w:tabs>
              <w:spacing w:after="0" w:line="240" w:lineRule="auto"/>
              <w:ind w:left="284"/>
              <w:rPr>
                <w:rFonts w:eastAsia="Calibri" w:cstheme="minorHAnsi"/>
                <w:b/>
                <w:sz w:val="20"/>
                <w:szCs w:val="20"/>
              </w:rPr>
            </w:pPr>
          </w:p>
        </w:tc>
      </w:tr>
    </w:tbl>
    <w:p w14:paraId="7AE8CA49" w14:textId="77777777" w:rsidR="00FA7B3C" w:rsidRPr="0060598F" w:rsidRDefault="00FA7B3C" w:rsidP="00F20166">
      <w:pPr>
        <w:spacing w:after="0" w:line="240" w:lineRule="auto"/>
        <w:ind w:left="284"/>
        <w:rPr>
          <w:rFonts w:cstheme="minorHAnsi"/>
        </w:rPr>
      </w:pPr>
    </w:p>
    <w:p w14:paraId="18C52C2C" w14:textId="77777777" w:rsidR="00B96661" w:rsidRDefault="00B96661" w:rsidP="00F20166">
      <w:pPr>
        <w:spacing w:after="0" w:line="240" w:lineRule="auto"/>
        <w:ind w:left="284"/>
        <w:rPr>
          <w:rFonts w:cstheme="minorHAnsi"/>
        </w:rPr>
      </w:pPr>
    </w:p>
    <w:p w14:paraId="4FA55412" w14:textId="68EE4B21" w:rsidR="00F20166" w:rsidRDefault="00F20166" w:rsidP="00F20166">
      <w:pPr>
        <w:spacing w:after="0" w:line="240" w:lineRule="auto"/>
        <w:ind w:left="284"/>
        <w:rPr>
          <w:rFonts w:cstheme="minorHAnsi"/>
        </w:rPr>
      </w:pPr>
      <w:r w:rsidRPr="0060598F">
        <w:rPr>
          <w:rFonts w:cstheme="minorHAnsi"/>
        </w:rPr>
        <w:lastRenderedPageBreak/>
        <w:t>Η απόφαση αυτή να δημοσιευτεί στην Εφημερίδα της Κυβερνήσεως.</w:t>
      </w:r>
    </w:p>
    <w:p w14:paraId="1F974267" w14:textId="77777777" w:rsidR="0060598F" w:rsidRPr="0060598F" w:rsidRDefault="0060598F" w:rsidP="00F20166">
      <w:pPr>
        <w:spacing w:after="0" w:line="240" w:lineRule="auto"/>
        <w:ind w:left="284"/>
        <w:rPr>
          <w:rFonts w:cstheme="minorHAnsi"/>
        </w:rPr>
      </w:pPr>
    </w:p>
    <w:p w14:paraId="149712A1" w14:textId="77777777" w:rsidR="0023646A" w:rsidRPr="0060598F" w:rsidRDefault="0023646A" w:rsidP="00F20166">
      <w:pPr>
        <w:spacing w:after="0" w:line="240" w:lineRule="auto"/>
        <w:ind w:left="284"/>
        <w:jc w:val="center"/>
        <w:rPr>
          <w:rFonts w:cstheme="minorHAnsi"/>
          <w:b/>
        </w:rPr>
      </w:pPr>
    </w:p>
    <w:p w14:paraId="02B26709" w14:textId="760E927B" w:rsidR="00F20166" w:rsidRPr="0060598F" w:rsidRDefault="00F20166" w:rsidP="00F20166">
      <w:pPr>
        <w:spacing w:after="0" w:line="240" w:lineRule="auto"/>
        <w:ind w:left="284"/>
        <w:jc w:val="center"/>
        <w:rPr>
          <w:rFonts w:cstheme="minorHAnsi"/>
          <w:b/>
        </w:rPr>
      </w:pPr>
      <w:r w:rsidRPr="0060598F">
        <w:rPr>
          <w:rFonts w:cstheme="minorHAnsi"/>
          <w:b/>
        </w:rPr>
        <w:t>Αθήνα,</w:t>
      </w:r>
      <w:r w:rsidR="000C2327">
        <w:rPr>
          <w:rFonts w:cstheme="minorHAnsi"/>
          <w:b/>
        </w:rPr>
        <w:t xml:space="preserve">              </w:t>
      </w:r>
      <w:r w:rsidR="005D15E6" w:rsidRPr="0060598F">
        <w:rPr>
          <w:rFonts w:cstheme="minorHAnsi"/>
          <w:b/>
        </w:rPr>
        <w:t xml:space="preserve"> </w:t>
      </w:r>
      <w:r w:rsidRPr="0060598F">
        <w:rPr>
          <w:rFonts w:cstheme="minorHAnsi"/>
          <w:b/>
        </w:rPr>
        <w:t>202</w:t>
      </w:r>
      <w:r w:rsidRPr="0060598F">
        <w:rPr>
          <w:rFonts w:cstheme="minorHAnsi"/>
          <w:b/>
          <w:lang w:val="en-US"/>
        </w:rPr>
        <w:t>5</w:t>
      </w:r>
    </w:p>
    <w:p w14:paraId="11276EC2" w14:textId="77777777" w:rsidR="0023646A" w:rsidRPr="0060598F" w:rsidRDefault="0023646A" w:rsidP="00F20166">
      <w:pPr>
        <w:spacing w:after="0" w:line="240" w:lineRule="auto"/>
        <w:ind w:left="284"/>
        <w:jc w:val="center"/>
        <w:rPr>
          <w:rFonts w:cstheme="minorHAnsi"/>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61"/>
      </w:tblGrid>
      <w:tr w:rsidR="00F20166" w:rsidRPr="0060598F" w14:paraId="223CE64F" w14:textId="77777777" w:rsidTr="003E2062">
        <w:trPr>
          <w:trHeight w:val="394"/>
        </w:trPr>
        <w:tc>
          <w:tcPr>
            <w:tcW w:w="8522" w:type="dxa"/>
            <w:gridSpan w:val="2"/>
          </w:tcPr>
          <w:p w14:paraId="30D0BB95" w14:textId="77777777" w:rsidR="00FA7B3C" w:rsidRPr="0060598F" w:rsidRDefault="00FA7B3C" w:rsidP="003E2062">
            <w:pPr>
              <w:spacing w:after="0" w:line="240" w:lineRule="auto"/>
              <w:ind w:left="284"/>
              <w:jc w:val="center"/>
              <w:rPr>
                <w:rFonts w:cstheme="minorHAnsi"/>
                <w:b/>
              </w:rPr>
            </w:pPr>
          </w:p>
          <w:p w14:paraId="52B908F6" w14:textId="77777777" w:rsidR="00D54A0D" w:rsidRPr="0060598F" w:rsidRDefault="00D54A0D" w:rsidP="003E2062">
            <w:pPr>
              <w:spacing w:after="0" w:line="240" w:lineRule="auto"/>
              <w:ind w:left="284"/>
              <w:jc w:val="center"/>
              <w:rPr>
                <w:rFonts w:cstheme="minorHAnsi"/>
                <w:b/>
              </w:rPr>
            </w:pPr>
          </w:p>
          <w:p w14:paraId="1F99AA4C" w14:textId="77777777" w:rsidR="00F20166" w:rsidRPr="0060598F" w:rsidRDefault="00F20166" w:rsidP="003E2062">
            <w:pPr>
              <w:spacing w:after="0" w:line="240" w:lineRule="auto"/>
              <w:ind w:left="284"/>
              <w:jc w:val="center"/>
              <w:rPr>
                <w:rFonts w:cstheme="minorHAnsi"/>
                <w:b/>
              </w:rPr>
            </w:pPr>
            <w:r w:rsidRPr="0060598F">
              <w:rPr>
                <w:rFonts w:cstheme="minorHAnsi"/>
                <w:b/>
              </w:rPr>
              <w:t>ΟΙ ΥΠΟΥΡΓΟΙ</w:t>
            </w:r>
          </w:p>
          <w:p w14:paraId="6526F2C9" w14:textId="77777777" w:rsidR="0023646A" w:rsidRPr="0060598F" w:rsidRDefault="0023646A" w:rsidP="003E2062">
            <w:pPr>
              <w:spacing w:after="0" w:line="240" w:lineRule="auto"/>
              <w:ind w:left="284"/>
              <w:jc w:val="center"/>
              <w:rPr>
                <w:rFonts w:cstheme="minorHAnsi"/>
                <w:b/>
              </w:rPr>
            </w:pPr>
          </w:p>
        </w:tc>
      </w:tr>
      <w:tr w:rsidR="00F20166" w:rsidRPr="0060598F" w14:paraId="2CDCB98B" w14:textId="77777777" w:rsidTr="003E2062">
        <w:trPr>
          <w:trHeight w:val="699"/>
        </w:trPr>
        <w:tc>
          <w:tcPr>
            <w:tcW w:w="4361" w:type="dxa"/>
          </w:tcPr>
          <w:p w14:paraId="155C1DA6" w14:textId="77777777" w:rsidR="00F20166" w:rsidRPr="0060598F" w:rsidRDefault="00F20166" w:rsidP="003E2062">
            <w:pPr>
              <w:spacing w:after="0" w:line="240" w:lineRule="auto"/>
              <w:ind w:left="284"/>
              <w:jc w:val="center"/>
              <w:rPr>
                <w:rFonts w:cstheme="minorHAnsi"/>
                <w:b/>
              </w:rPr>
            </w:pPr>
            <w:r w:rsidRPr="0060598F">
              <w:rPr>
                <w:rFonts w:cstheme="minorHAnsi"/>
                <w:b/>
              </w:rPr>
              <w:t>ΠΕΡΙΒΑΛΛΟΝΤΟΣ ΚΑΙ ΕΝΕΡΓΕΙΑΣ</w:t>
            </w:r>
          </w:p>
          <w:p w14:paraId="09EA1E95" w14:textId="77777777" w:rsidR="005D15E6" w:rsidRPr="0060598F" w:rsidRDefault="005D15E6" w:rsidP="003E2062">
            <w:pPr>
              <w:spacing w:after="0" w:line="240" w:lineRule="auto"/>
              <w:ind w:left="284"/>
              <w:jc w:val="center"/>
              <w:rPr>
                <w:rFonts w:cstheme="minorHAnsi"/>
                <w:b/>
              </w:rPr>
            </w:pPr>
          </w:p>
          <w:p w14:paraId="75A3F339" w14:textId="77777777" w:rsidR="005D15E6" w:rsidRPr="0060598F" w:rsidRDefault="005D15E6" w:rsidP="003E2062">
            <w:pPr>
              <w:spacing w:after="0" w:line="240" w:lineRule="auto"/>
              <w:ind w:left="284"/>
              <w:jc w:val="center"/>
              <w:rPr>
                <w:rFonts w:cstheme="minorHAnsi"/>
                <w:b/>
              </w:rPr>
            </w:pPr>
          </w:p>
          <w:p w14:paraId="2DB6BB48" w14:textId="77777777" w:rsidR="005D15E6" w:rsidRPr="0060598F" w:rsidRDefault="005D15E6" w:rsidP="003E2062">
            <w:pPr>
              <w:spacing w:after="0" w:line="240" w:lineRule="auto"/>
              <w:ind w:left="284"/>
              <w:jc w:val="center"/>
              <w:rPr>
                <w:rFonts w:cstheme="minorHAnsi"/>
                <w:b/>
              </w:rPr>
            </w:pPr>
          </w:p>
          <w:p w14:paraId="563B9072" w14:textId="77777777" w:rsidR="005D15E6" w:rsidRPr="0060598F" w:rsidRDefault="005D15E6" w:rsidP="003E2062">
            <w:pPr>
              <w:spacing w:after="0" w:line="240" w:lineRule="auto"/>
              <w:ind w:left="284"/>
              <w:jc w:val="center"/>
              <w:rPr>
                <w:rFonts w:cstheme="minorHAnsi"/>
                <w:b/>
              </w:rPr>
            </w:pPr>
          </w:p>
          <w:p w14:paraId="462156B5" w14:textId="45C93A9E" w:rsidR="00C1182F" w:rsidRPr="0060598F" w:rsidRDefault="0060598F" w:rsidP="003E2062">
            <w:pPr>
              <w:spacing w:after="0" w:line="240" w:lineRule="auto"/>
              <w:ind w:left="284"/>
              <w:jc w:val="center"/>
              <w:rPr>
                <w:rFonts w:cstheme="minorHAnsi"/>
                <w:b/>
              </w:rPr>
            </w:pPr>
            <w:r w:rsidRPr="0060598F">
              <w:rPr>
                <w:rFonts w:cstheme="minorHAnsi"/>
                <w:b/>
              </w:rPr>
              <w:t>ΣΤΑΥΡΟΣ Ν. ΠΑΠΑΣΤΑΥΡΟΥ</w:t>
            </w:r>
          </w:p>
        </w:tc>
        <w:tc>
          <w:tcPr>
            <w:tcW w:w="4161" w:type="dxa"/>
          </w:tcPr>
          <w:p w14:paraId="080829CF" w14:textId="77777777" w:rsidR="006B52FD" w:rsidRPr="0060598F" w:rsidRDefault="00C1182F" w:rsidP="003E2062">
            <w:pPr>
              <w:spacing w:after="0" w:line="240" w:lineRule="auto"/>
              <w:ind w:left="284"/>
              <w:jc w:val="center"/>
              <w:rPr>
                <w:rFonts w:cstheme="minorHAnsi"/>
                <w:b/>
              </w:rPr>
            </w:pPr>
            <w:r w:rsidRPr="0060598F">
              <w:rPr>
                <w:rFonts w:cstheme="minorHAnsi"/>
                <w:b/>
              </w:rPr>
              <w:t xml:space="preserve">Ο </w:t>
            </w:r>
            <w:r w:rsidR="006B52FD" w:rsidRPr="0060598F">
              <w:rPr>
                <w:rFonts w:cstheme="minorHAnsi"/>
                <w:b/>
              </w:rPr>
              <w:t>ΥΦΥΠΟΥΡΓΟΣ</w:t>
            </w:r>
          </w:p>
          <w:p w14:paraId="3C38ABB0" w14:textId="77777777" w:rsidR="005D15E6" w:rsidRPr="0060598F" w:rsidRDefault="00F20166" w:rsidP="003E2062">
            <w:pPr>
              <w:spacing w:after="0" w:line="240" w:lineRule="auto"/>
              <w:ind w:left="284"/>
              <w:jc w:val="center"/>
              <w:rPr>
                <w:rFonts w:cstheme="minorHAnsi"/>
                <w:b/>
              </w:rPr>
            </w:pPr>
            <w:r w:rsidRPr="0060598F">
              <w:rPr>
                <w:rFonts w:cstheme="minorHAnsi"/>
                <w:b/>
              </w:rPr>
              <w:t xml:space="preserve">ΑΓΡΟΤΙΚΗΣ ΑΝΑΠΤΥΞΗΣ </w:t>
            </w:r>
          </w:p>
          <w:p w14:paraId="651F4F55" w14:textId="77777777" w:rsidR="00F20166" w:rsidRPr="0060598F" w:rsidRDefault="00F20166" w:rsidP="003E2062">
            <w:pPr>
              <w:spacing w:after="0" w:line="240" w:lineRule="auto"/>
              <w:ind w:left="284"/>
              <w:jc w:val="center"/>
              <w:rPr>
                <w:rFonts w:cstheme="minorHAnsi"/>
                <w:b/>
              </w:rPr>
            </w:pPr>
            <w:r w:rsidRPr="0060598F">
              <w:rPr>
                <w:rFonts w:cstheme="minorHAnsi"/>
                <w:b/>
              </w:rPr>
              <w:t>ΚΑΙ ΤΡΟΦΙΜΩΝ</w:t>
            </w:r>
          </w:p>
          <w:p w14:paraId="7D336C42" w14:textId="77777777" w:rsidR="005D15E6" w:rsidRPr="0060598F" w:rsidRDefault="005D15E6" w:rsidP="003E2062">
            <w:pPr>
              <w:spacing w:after="0" w:line="240" w:lineRule="auto"/>
              <w:ind w:left="284"/>
              <w:jc w:val="center"/>
              <w:rPr>
                <w:rFonts w:cstheme="minorHAnsi"/>
                <w:b/>
              </w:rPr>
            </w:pPr>
          </w:p>
          <w:p w14:paraId="38CD0DE6" w14:textId="77777777" w:rsidR="005D15E6" w:rsidRPr="0060598F" w:rsidRDefault="005D15E6" w:rsidP="003E2062">
            <w:pPr>
              <w:spacing w:after="0" w:line="240" w:lineRule="auto"/>
              <w:ind w:left="284"/>
              <w:jc w:val="center"/>
              <w:rPr>
                <w:rFonts w:cstheme="minorHAnsi"/>
                <w:b/>
              </w:rPr>
            </w:pPr>
          </w:p>
          <w:p w14:paraId="2D9AF604" w14:textId="283FB64A" w:rsidR="00F20166" w:rsidRPr="00A045F2" w:rsidRDefault="00C1274C" w:rsidP="003E2062">
            <w:pPr>
              <w:spacing w:after="0" w:line="240" w:lineRule="auto"/>
              <w:ind w:left="284"/>
              <w:jc w:val="center"/>
              <w:rPr>
                <w:rFonts w:cstheme="minorHAnsi"/>
                <w:b/>
              </w:rPr>
            </w:pPr>
            <w:r>
              <w:rPr>
                <w:rFonts w:cstheme="minorHAnsi"/>
                <w:b/>
              </w:rPr>
              <w:t>ΙΩΑΝΝΗΣ ΑΝΔΡΙΑΝΟΣ</w:t>
            </w:r>
          </w:p>
        </w:tc>
      </w:tr>
    </w:tbl>
    <w:p w14:paraId="2AC6C4EA" w14:textId="77777777" w:rsidR="0007423F" w:rsidRPr="0060598F" w:rsidRDefault="0007423F" w:rsidP="00956F56">
      <w:pPr>
        <w:spacing w:after="0" w:line="240" w:lineRule="auto"/>
        <w:ind w:left="284"/>
        <w:rPr>
          <w:rFonts w:cstheme="minorHAnsi"/>
        </w:rPr>
      </w:pPr>
    </w:p>
    <w:sectPr w:rsidR="0007423F" w:rsidRPr="0060598F" w:rsidSect="00BD0A50">
      <w:footerReference w:type="default" r:id="rId14"/>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480F3" w14:textId="77777777" w:rsidR="00027166" w:rsidRDefault="00027166" w:rsidP="00A8334F">
      <w:pPr>
        <w:spacing w:after="0" w:line="240" w:lineRule="auto"/>
      </w:pPr>
      <w:r>
        <w:separator/>
      </w:r>
    </w:p>
  </w:endnote>
  <w:endnote w:type="continuationSeparator" w:id="0">
    <w:p w14:paraId="19546ECA" w14:textId="77777777" w:rsidR="00027166" w:rsidRDefault="00027166" w:rsidP="00A8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EUAlbertina.Italic+03">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810328"/>
      <w:docPartObj>
        <w:docPartGallery w:val="Page Numbers (Bottom of Page)"/>
        <w:docPartUnique/>
      </w:docPartObj>
    </w:sdtPr>
    <w:sdtEndPr/>
    <w:sdtContent>
      <w:sdt>
        <w:sdtPr>
          <w:id w:val="-1769616900"/>
          <w:docPartObj>
            <w:docPartGallery w:val="Page Numbers (Top of Page)"/>
            <w:docPartUnique/>
          </w:docPartObj>
        </w:sdtPr>
        <w:sdtEndPr/>
        <w:sdtContent>
          <w:p w14:paraId="0FC5A5CE" w14:textId="77777777" w:rsidR="0060222F" w:rsidRPr="00895FFE" w:rsidRDefault="0060222F">
            <w:pPr>
              <w:pStyle w:val="af"/>
              <w:jc w:val="right"/>
            </w:pPr>
            <w:r w:rsidRPr="00F70BF7">
              <w:rPr>
                <w:sz w:val="20"/>
                <w:szCs w:val="20"/>
              </w:rPr>
              <w:t xml:space="preserve">Σελίδα </w:t>
            </w:r>
            <w:r w:rsidR="00FA523B" w:rsidRPr="00F70BF7">
              <w:rPr>
                <w:bCs/>
                <w:sz w:val="20"/>
                <w:szCs w:val="20"/>
              </w:rPr>
              <w:fldChar w:fldCharType="begin"/>
            </w:r>
            <w:r w:rsidRPr="00F70BF7">
              <w:rPr>
                <w:bCs/>
                <w:sz w:val="20"/>
                <w:szCs w:val="20"/>
              </w:rPr>
              <w:instrText xml:space="preserve"> PAGE </w:instrText>
            </w:r>
            <w:r w:rsidR="00FA523B" w:rsidRPr="00F70BF7">
              <w:rPr>
                <w:bCs/>
                <w:sz w:val="20"/>
                <w:szCs w:val="20"/>
              </w:rPr>
              <w:fldChar w:fldCharType="separate"/>
            </w:r>
            <w:r w:rsidR="00217C72">
              <w:rPr>
                <w:bCs/>
                <w:noProof/>
                <w:sz w:val="20"/>
                <w:szCs w:val="20"/>
              </w:rPr>
              <w:t>2</w:t>
            </w:r>
            <w:r w:rsidR="00FA523B" w:rsidRPr="00F70BF7">
              <w:rPr>
                <w:bCs/>
                <w:sz w:val="20"/>
                <w:szCs w:val="20"/>
              </w:rPr>
              <w:fldChar w:fldCharType="end"/>
            </w:r>
            <w:r w:rsidRPr="00F70BF7">
              <w:rPr>
                <w:sz w:val="20"/>
                <w:szCs w:val="20"/>
              </w:rPr>
              <w:t xml:space="preserve"> από </w:t>
            </w:r>
            <w:r w:rsidR="00FA523B" w:rsidRPr="00F70BF7">
              <w:rPr>
                <w:bCs/>
                <w:sz w:val="20"/>
                <w:szCs w:val="20"/>
              </w:rPr>
              <w:fldChar w:fldCharType="begin"/>
            </w:r>
            <w:r w:rsidRPr="00F70BF7">
              <w:rPr>
                <w:bCs/>
                <w:sz w:val="20"/>
                <w:szCs w:val="20"/>
              </w:rPr>
              <w:instrText xml:space="preserve"> NUMPAGES  </w:instrText>
            </w:r>
            <w:r w:rsidR="00FA523B" w:rsidRPr="00F70BF7">
              <w:rPr>
                <w:bCs/>
                <w:sz w:val="20"/>
                <w:szCs w:val="20"/>
              </w:rPr>
              <w:fldChar w:fldCharType="separate"/>
            </w:r>
            <w:r w:rsidR="00217C72">
              <w:rPr>
                <w:bCs/>
                <w:noProof/>
                <w:sz w:val="20"/>
                <w:szCs w:val="20"/>
              </w:rPr>
              <w:t>7</w:t>
            </w:r>
            <w:r w:rsidR="00FA523B" w:rsidRPr="00F70BF7">
              <w:rPr>
                <w:bCs/>
                <w:sz w:val="20"/>
                <w:szCs w:val="20"/>
              </w:rPr>
              <w:fldChar w:fldCharType="end"/>
            </w:r>
          </w:p>
        </w:sdtContent>
      </w:sdt>
    </w:sdtContent>
  </w:sdt>
  <w:p w14:paraId="2C768350" w14:textId="77777777" w:rsidR="0060222F" w:rsidRDefault="006022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76D2D" w14:textId="77777777" w:rsidR="00027166" w:rsidRDefault="00027166" w:rsidP="00A8334F">
      <w:pPr>
        <w:spacing w:after="0" w:line="240" w:lineRule="auto"/>
      </w:pPr>
      <w:r>
        <w:separator/>
      </w:r>
    </w:p>
  </w:footnote>
  <w:footnote w:type="continuationSeparator" w:id="0">
    <w:p w14:paraId="6D1DEF25" w14:textId="77777777" w:rsidR="00027166" w:rsidRDefault="00027166" w:rsidP="00A83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351"/>
    <w:multiLevelType w:val="hybridMultilevel"/>
    <w:tmpl w:val="486A99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0CD74CD"/>
    <w:multiLevelType w:val="hybridMultilevel"/>
    <w:tmpl w:val="ED72F5A8"/>
    <w:lvl w:ilvl="0" w:tplc="6BFAF0A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01135CFF"/>
    <w:multiLevelType w:val="hybridMultilevel"/>
    <w:tmpl w:val="EF08CD30"/>
    <w:lvl w:ilvl="0" w:tplc="FFFFFFFF">
      <w:start w:val="1"/>
      <w:numFmt w:val="decimal"/>
      <w:lvlText w:val="%1."/>
      <w:lvlJc w:val="left"/>
      <w:pPr>
        <w:ind w:left="720" w:hanging="72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F72689"/>
    <w:multiLevelType w:val="hybridMultilevel"/>
    <w:tmpl w:val="FA6486AA"/>
    <w:styleLink w:val="2"/>
    <w:lvl w:ilvl="0" w:tplc="C5CCDA52">
      <w:start w:val="1"/>
      <w:numFmt w:val="decimal"/>
      <w:lvlText w:val="%1)"/>
      <w:lvlJc w:val="left"/>
      <w:pPr>
        <w:ind w:left="720" w:hanging="360"/>
      </w:pPr>
      <w:rPr>
        <w:rFonts w:asciiTheme="minorHAnsi" w:eastAsia="Calibri" w:hAnsiTheme="minorHAnsi" w:cstheme="minorHAnsi"/>
        <w:caps w:val="0"/>
        <w:smallCaps w:val="0"/>
        <w:strike w:val="0"/>
        <w:dstrike w:val="0"/>
        <w:color w:val="000000"/>
        <w:spacing w:val="0"/>
        <w:w w:val="100"/>
        <w:kern w:val="0"/>
        <w:position w:val="0"/>
        <w:highlight w:val="none"/>
        <w:u w:val="none"/>
        <w:effect w:val="none"/>
        <w:vertAlign w:val="baseline"/>
      </w:rPr>
    </w:lvl>
    <w:lvl w:ilvl="1" w:tplc="16E818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F2ECDFD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6DA81D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9388A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19A8FB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9146A4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AD84A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A6C8B0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
    <w:nsid w:val="0A243238"/>
    <w:multiLevelType w:val="hybridMultilevel"/>
    <w:tmpl w:val="8FCE4E84"/>
    <w:lvl w:ilvl="0" w:tplc="AB56B2D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0B9457C0"/>
    <w:multiLevelType w:val="hybridMultilevel"/>
    <w:tmpl w:val="A49099C8"/>
    <w:lvl w:ilvl="0" w:tplc="02E0897E">
      <w:start w:val="1"/>
      <w:numFmt w:val="decimal"/>
      <w:lvlText w:val="%1."/>
      <w:lvlJc w:val="left"/>
      <w:pPr>
        <w:tabs>
          <w:tab w:val="num" w:pos="862"/>
        </w:tabs>
        <w:ind w:left="862" w:hanging="360"/>
      </w:pPr>
      <w:rPr>
        <w:strike w:val="0"/>
        <w:kern w:val="24"/>
      </w:rPr>
    </w:lvl>
    <w:lvl w:ilvl="1" w:tplc="04080019" w:tentative="1">
      <w:start w:val="1"/>
      <w:numFmt w:val="lowerLetter"/>
      <w:lvlText w:val="%2."/>
      <w:lvlJc w:val="left"/>
      <w:pPr>
        <w:tabs>
          <w:tab w:val="num" w:pos="1582"/>
        </w:tabs>
        <w:ind w:left="1582" w:hanging="360"/>
      </w:pPr>
    </w:lvl>
    <w:lvl w:ilvl="2" w:tplc="0408001B" w:tentative="1">
      <w:start w:val="1"/>
      <w:numFmt w:val="lowerRoman"/>
      <w:lvlText w:val="%3."/>
      <w:lvlJc w:val="right"/>
      <w:pPr>
        <w:tabs>
          <w:tab w:val="num" w:pos="2302"/>
        </w:tabs>
        <w:ind w:left="2302" w:hanging="180"/>
      </w:pPr>
    </w:lvl>
    <w:lvl w:ilvl="3" w:tplc="0408000F" w:tentative="1">
      <w:start w:val="1"/>
      <w:numFmt w:val="decimal"/>
      <w:lvlText w:val="%4."/>
      <w:lvlJc w:val="left"/>
      <w:pPr>
        <w:tabs>
          <w:tab w:val="num" w:pos="3022"/>
        </w:tabs>
        <w:ind w:left="3022" w:hanging="360"/>
      </w:pPr>
    </w:lvl>
    <w:lvl w:ilvl="4" w:tplc="04080019" w:tentative="1">
      <w:start w:val="1"/>
      <w:numFmt w:val="lowerLetter"/>
      <w:lvlText w:val="%5."/>
      <w:lvlJc w:val="left"/>
      <w:pPr>
        <w:tabs>
          <w:tab w:val="num" w:pos="3742"/>
        </w:tabs>
        <w:ind w:left="3742" w:hanging="360"/>
      </w:pPr>
    </w:lvl>
    <w:lvl w:ilvl="5" w:tplc="0408001B" w:tentative="1">
      <w:start w:val="1"/>
      <w:numFmt w:val="lowerRoman"/>
      <w:lvlText w:val="%6."/>
      <w:lvlJc w:val="right"/>
      <w:pPr>
        <w:tabs>
          <w:tab w:val="num" w:pos="4462"/>
        </w:tabs>
        <w:ind w:left="4462" w:hanging="180"/>
      </w:pPr>
    </w:lvl>
    <w:lvl w:ilvl="6" w:tplc="0408000F" w:tentative="1">
      <w:start w:val="1"/>
      <w:numFmt w:val="decimal"/>
      <w:lvlText w:val="%7."/>
      <w:lvlJc w:val="left"/>
      <w:pPr>
        <w:tabs>
          <w:tab w:val="num" w:pos="5182"/>
        </w:tabs>
        <w:ind w:left="5182" w:hanging="360"/>
      </w:pPr>
    </w:lvl>
    <w:lvl w:ilvl="7" w:tplc="04080019" w:tentative="1">
      <w:start w:val="1"/>
      <w:numFmt w:val="lowerLetter"/>
      <w:lvlText w:val="%8."/>
      <w:lvlJc w:val="left"/>
      <w:pPr>
        <w:tabs>
          <w:tab w:val="num" w:pos="5902"/>
        </w:tabs>
        <w:ind w:left="5902" w:hanging="360"/>
      </w:pPr>
    </w:lvl>
    <w:lvl w:ilvl="8" w:tplc="0408001B" w:tentative="1">
      <w:start w:val="1"/>
      <w:numFmt w:val="lowerRoman"/>
      <w:lvlText w:val="%9."/>
      <w:lvlJc w:val="right"/>
      <w:pPr>
        <w:tabs>
          <w:tab w:val="num" w:pos="6622"/>
        </w:tabs>
        <w:ind w:left="6622" w:hanging="180"/>
      </w:pPr>
    </w:lvl>
  </w:abstractNum>
  <w:abstractNum w:abstractNumId="6">
    <w:nsid w:val="0CF24E4E"/>
    <w:multiLevelType w:val="hybridMultilevel"/>
    <w:tmpl w:val="A13E4590"/>
    <w:lvl w:ilvl="0" w:tplc="32D6CC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D271E1"/>
    <w:multiLevelType w:val="hybridMultilevel"/>
    <w:tmpl w:val="49C46292"/>
    <w:lvl w:ilvl="0" w:tplc="2B3E2DF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041347D"/>
    <w:multiLevelType w:val="hybridMultilevel"/>
    <w:tmpl w:val="FA6486AA"/>
    <w:numStyleLink w:val="2"/>
  </w:abstractNum>
  <w:abstractNum w:abstractNumId="9">
    <w:nsid w:val="1475071B"/>
    <w:multiLevelType w:val="hybridMultilevel"/>
    <w:tmpl w:val="44DCFA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6EA54E9"/>
    <w:multiLevelType w:val="hybridMultilevel"/>
    <w:tmpl w:val="023AC89C"/>
    <w:lvl w:ilvl="0" w:tplc="77964DCC">
      <w:start w:val="1"/>
      <w:numFmt w:val="bullet"/>
      <w:lvlText w:val="-"/>
      <w:lvlJc w:val="left"/>
      <w:pPr>
        <w:ind w:left="2160" w:hanging="360"/>
      </w:pPr>
      <w:rPr>
        <w:rFonts w:ascii="Calibri" w:eastAsiaTheme="minorHAnsi" w:hAnsi="Calibri" w:cs="Calibri"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nsid w:val="186E5794"/>
    <w:multiLevelType w:val="hybridMultilevel"/>
    <w:tmpl w:val="482C2A44"/>
    <w:lvl w:ilvl="0" w:tplc="4C68945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nsid w:val="197F637D"/>
    <w:multiLevelType w:val="hybridMultilevel"/>
    <w:tmpl w:val="F1C6BB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CA71E7"/>
    <w:multiLevelType w:val="hybridMultilevel"/>
    <w:tmpl w:val="3F784D0E"/>
    <w:lvl w:ilvl="0" w:tplc="335A54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E7512E3"/>
    <w:multiLevelType w:val="hybridMultilevel"/>
    <w:tmpl w:val="C5FCEC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1E711C"/>
    <w:multiLevelType w:val="hybridMultilevel"/>
    <w:tmpl w:val="837E1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FFF2E32"/>
    <w:multiLevelType w:val="hybridMultilevel"/>
    <w:tmpl w:val="D2189494"/>
    <w:lvl w:ilvl="0" w:tplc="27DA4DCA">
      <w:start w:val="5"/>
      <w:numFmt w:val="decimal"/>
      <w:lvlText w:val="%1."/>
      <w:lvlJc w:val="left"/>
      <w:pPr>
        <w:ind w:left="1080" w:hanging="360"/>
      </w:pPr>
      <w:rPr>
        <w:rFonts w:ascii="Verdana" w:eastAsia="Times New Roman" w:hAnsi="Verdana" w:cs="Courier New" w:hint="default"/>
        <w:color w:val="000000"/>
        <w:sz w:val="11"/>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28822CA2"/>
    <w:multiLevelType w:val="hybridMultilevel"/>
    <w:tmpl w:val="6360B986"/>
    <w:lvl w:ilvl="0" w:tplc="D954EA36">
      <w:start w:val="1"/>
      <w:numFmt w:val="decimal"/>
      <w:lvlText w:val="%1."/>
      <w:lvlJc w:val="left"/>
      <w:pPr>
        <w:ind w:left="1495"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2F3253B0"/>
    <w:multiLevelType w:val="hybridMultilevel"/>
    <w:tmpl w:val="F06643AE"/>
    <w:lvl w:ilvl="0" w:tplc="3B208B3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312E6C97"/>
    <w:multiLevelType w:val="hybridMultilevel"/>
    <w:tmpl w:val="C2246766"/>
    <w:lvl w:ilvl="0" w:tplc="1B64191C">
      <w:start w:val="1"/>
      <w:numFmt w:val="decimal"/>
      <w:lvlText w:val="%1."/>
      <w:lvlJc w:val="left"/>
      <w:pPr>
        <w:ind w:left="720" w:hanging="360"/>
      </w:pPr>
      <w:rPr>
        <w:rFonts w:cs="EUAlbertina.Italic+03"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881015"/>
    <w:multiLevelType w:val="hybridMultilevel"/>
    <w:tmpl w:val="3A16B84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53A1E4D"/>
    <w:multiLevelType w:val="hybridMultilevel"/>
    <w:tmpl w:val="B9DCCE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8A4229A"/>
    <w:multiLevelType w:val="hybridMultilevel"/>
    <w:tmpl w:val="E6F863EC"/>
    <w:lvl w:ilvl="0" w:tplc="2908717A">
      <w:start w:val="1"/>
      <w:numFmt w:val="decimal"/>
      <w:lvlText w:val="%1."/>
      <w:lvlJc w:val="left"/>
      <w:pPr>
        <w:ind w:left="360" w:hanging="360"/>
      </w:pPr>
      <w:rPr>
        <w:rFonts w:ascii="Calibri" w:hAnsi="Calibri" w:cs="Tahoma"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8D1599D"/>
    <w:multiLevelType w:val="hybridMultilevel"/>
    <w:tmpl w:val="033A3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A102E02"/>
    <w:multiLevelType w:val="hybridMultilevel"/>
    <w:tmpl w:val="AAD05DAA"/>
    <w:lvl w:ilvl="0" w:tplc="F0A8ECB0">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098487C"/>
    <w:multiLevelType w:val="hybridMultilevel"/>
    <w:tmpl w:val="F3243DD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2BC672A"/>
    <w:multiLevelType w:val="hybridMultilevel"/>
    <w:tmpl w:val="00180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2F56F4F"/>
    <w:multiLevelType w:val="hybridMultilevel"/>
    <w:tmpl w:val="712E79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56D3380"/>
    <w:multiLevelType w:val="hybridMultilevel"/>
    <w:tmpl w:val="EE8627E2"/>
    <w:lvl w:ilvl="0" w:tplc="04080001">
      <w:start w:val="1"/>
      <w:numFmt w:val="bullet"/>
      <w:lvlText w:val=""/>
      <w:lvlJc w:val="left"/>
      <w:pPr>
        <w:ind w:left="1000" w:hanging="360"/>
      </w:pPr>
      <w:rPr>
        <w:rFonts w:ascii="Symbol" w:hAnsi="Symbol" w:hint="default"/>
      </w:rPr>
    </w:lvl>
    <w:lvl w:ilvl="1" w:tplc="04080003" w:tentative="1">
      <w:start w:val="1"/>
      <w:numFmt w:val="bullet"/>
      <w:lvlText w:val="o"/>
      <w:lvlJc w:val="left"/>
      <w:pPr>
        <w:ind w:left="1720" w:hanging="360"/>
      </w:pPr>
      <w:rPr>
        <w:rFonts w:ascii="Courier New" w:hAnsi="Courier New" w:cs="Courier New" w:hint="default"/>
      </w:rPr>
    </w:lvl>
    <w:lvl w:ilvl="2" w:tplc="04080005" w:tentative="1">
      <w:start w:val="1"/>
      <w:numFmt w:val="bullet"/>
      <w:lvlText w:val=""/>
      <w:lvlJc w:val="left"/>
      <w:pPr>
        <w:ind w:left="2440" w:hanging="360"/>
      </w:pPr>
      <w:rPr>
        <w:rFonts w:ascii="Wingdings" w:hAnsi="Wingdings" w:hint="default"/>
      </w:rPr>
    </w:lvl>
    <w:lvl w:ilvl="3" w:tplc="04080001" w:tentative="1">
      <w:start w:val="1"/>
      <w:numFmt w:val="bullet"/>
      <w:lvlText w:val=""/>
      <w:lvlJc w:val="left"/>
      <w:pPr>
        <w:ind w:left="3160" w:hanging="360"/>
      </w:pPr>
      <w:rPr>
        <w:rFonts w:ascii="Symbol" w:hAnsi="Symbol" w:hint="default"/>
      </w:rPr>
    </w:lvl>
    <w:lvl w:ilvl="4" w:tplc="04080003" w:tentative="1">
      <w:start w:val="1"/>
      <w:numFmt w:val="bullet"/>
      <w:lvlText w:val="o"/>
      <w:lvlJc w:val="left"/>
      <w:pPr>
        <w:ind w:left="3880" w:hanging="360"/>
      </w:pPr>
      <w:rPr>
        <w:rFonts w:ascii="Courier New" w:hAnsi="Courier New" w:cs="Courier New" w:hint="default"/>
      </w:rPr>
    </w:lvl>
    <w:lvl w:ilvl="5" w:tplc="04080005" w:tentative="1">
      <w:start w:val="1"/>
      <w:numFmt w:val="bullet"/>
      <w:lvlText w:val=""/>
      <w:lvlJc w:val="left"/>
      <w:pPr>
        <w:ind w:left="4600" w:hanging="360"/>
      </w:pPr>
      <w:rPr>
        <w:rFonts w:ascii="Wingdings" w:hAnsi="Wingdings" w:hint="default"/>
      </w:rPr>
    </w:lvl>
    <w:lvl w:ilvl="6" w:tplc="04080001" w:tentative="1">
      <w:start w:val="1"/>
      <w:numFmt w:val="bullet"/>
      <w:lvlText w:val=""/>
      <w:lvlJc w:val="left"/>
      <w:pPr>
        <w:ind w:left="5320" w:hanging="360"/>
      </w:pPr>
      <w:rPr>
        <w:rFonts w:ascii="Symbol" w:hAnsi="Symbol" w:hint="default"/>
      </w:rPr>
    </w:lvl>
    <w:lvl w:ilvl="7" w:tplc="04080003" w:tentative="1">
      <w:start w:val="1"/>
      <w:numFmt w:val="bullet"/>
      <w:lvlText w:val="o"/>
      <w:lvlJc w:val="left"/>
      <w:pPr>
        <w:ind w:left="6040" w:hanging="360"/>
      </w:pPr>
      <w:rPr>
        <w:rFonts w:ascii="Courier New" w:hAnsi="Courier New" w:cs="Courier New" w:hint="default"/>
      </w:rPr>
    </w:lvl>
    <w:lvl w:ilvl="8" w:tplc="04080005" w:tentative="1">
      <w:start w:val="1"/>
      <w:numFmt w:val="bullet"/>
      <w:lvlText w:val=""/>
      <w:lvlJc w:val="left"/>
      <w:pPr>
        <w:ind w:left="6760" w:hanging="360"/>
      </w:pPr>
      <w:rPr>
        <w:rFonts w:ascii="Wingdings" w:hAnsi="Wingdings" w:hint="default"/>
      </w:rPr>
    </w:lvl>
  </w:abstractNum>
  <w:abstractNum w:abstractNumId="29">
    <w:nsid w:val="4EBC3F77"/>
    <w:multiLevelType w:val="hybridMultilevel"/>
    <w:tmpl w:val="53462C74"/>
    <w:lvl w:ilvl="0" w:tplc="93303D40">
      <w:start w:val="5"/>
      <w:numFmt w:val="decimal"/>
      <w:lvlText w:val="%1."/>
      <w:lvlJc w:val="left"/>
      <w:pPr>
        <w:ind w:left="720" w:hanging="360"/>
      </w:pPr>
      <w:rPr>
        <w:rFonts w:ascii="Verdana" w:eastAsia="Times New Roman" w:hAnsi="Verdana" w:cs="Courier New" w:hint="default"/>
        <w:color w:val="000000"/>
        <w:sz w:val="1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53B09BD"/>
    <w:multiLevelType w:val="hybridMultilevel"/>
    <w:tmpl w:val="086A2EF4"/>
    <w:lvl w:ilvl="0" w:tplc="B97C7E20">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203752"/>
    <w:multiLevelType w:val="hybridMultilevel"/>
    <w:tmpl w:val="B02889B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nsid w:val="5EE65BD4"/>
    <w:multiLevelType w:val="hybridMultilevel"/>
    <w:tmpl w:val="5F70E3E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5217369"/>
    <w:multiLevelType w:val="hybridMultilevel"/>
    <w:tmpl w:val="7A885A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981AF6"/>
    <w:multiLevelType w:val="hybridMultilevel"/>
    <w:tmpl w:val="194A9E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6AC2AEC"/>
    <w:multiLevelType w:val="hybridMultilevel"/>
    <w:tmpl w:val="54940392"/>
    <w:lvl w:ilvl="0" w:tplc="D9EA99D0">
      <w:start w:val="1"/>
      <w:numFmt w:val="decimal"/>
      <w:lvlText w:val="%1."/>
      <w:lvlJc w:val="left"/>
      <w:pPr>
        <w:ind w:left="644" w:hanging="360"/>
      </w:pPr>
      <w:rPr>
        <w:rFonts w:cstheme="minorBidi"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6">
    <w:nsid w:val="6A3F37BD"/>
    <w:multiLevelType w:val="hybridMultilevel"/>
    <w:tmpl w:val="EDFEE052"/>
    <w:lvl w:ilvl="0" w:tplc="62E0908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nsid w:val="77EF65BB"/>
    <w:multiLevelType w:val="hybridMultilevel"/>
    <w:tmpl w:val="F7A4F674"/>
    <w:lvl w:ilvl="0" w:tplc="83389E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8E369F9"/>
    <w:multiLevelType w:val="hybridMultilevel"/>
    <w:tmpl w:val="978EC356"/>
    <w:lvl w:ilvl="0" w:tplc="FFFFFFFF">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7"/>
  </w:num>
  <w:num w:numId="2">
    <w:abstractNumId w:val="14"/>
  </w:num>
  <w:num w:numId="3">
    <w:abstractNumId w:val="22"/>
  </w:num>
  <w:num w:numId="4">
    <w:abstractNumId w:val="15"/>
  </w:num>
  <w:num w:numId="5">
    <w:abstractNumId w:val="13"/>
  </w:num>
  <w:num w:numId="6">
    <w:abstractNumId w:val="19"/>
  </w:num>
  <w:num w:numId="7">
    <w:abstractNumId w:val="12"/>
  </w:num>
  <w:num w:numId="8">
    <w:abstractNumId w:val="17"/>
  </w:num>
  <w:num w:numId="9">
    <w:abstractNumId w:val="32"/>
  </w:num>
  <w:num w:numId="10">
    <w:abstractNumId w:val="34"/>
  </w:num>
  <w:num w:numId="11">
    <w:abstractNumId w:val="10"/>
  </w:num>
  <w:num w:numId="12">
    <w:abstractNumId w:val="20"/>
  </w:num>
  <w:num w:numId="13">
    <w:abstractNumId w:val="23"/>
  </w:num>
  <w:num w:numId="14">
    <w:abstractNumId w:val="6"/>
  </w:num>
  <w:num w:numId="15">
    <w:abstractNumId w:val="21"/>
  </w:num>
  <w:num w:numId="16">
    <w:abstractNumId w:val="33"/>
  </w:num>
  <w:num w:numId="17">
    <w:abstractNumId w:val="24"/>
  </w:num>
  <w:num w:numId="18">
    <w:abstractNumId w:val="30"/>
  </w:num>
  <w:num w:numId="19">
    <w:abstractNumId w:val="0"/>
  </w:num>
  <w:num w:numId="20">
    <w:abstractNumId w:val="16"/>
  </w:num>
  <w:num w:numId="21">
    <w:abstractNumId w:val="29"/>
  </w:num>
  <w:num w:numId="22">
    <w:abstractNumId w:val="31"/>
  </w:num>
  <w:num w:numId="23">
    <w:abstractNumId w:val="38"/>
  </w:num>
  <w:num w:numId="24">
    <w:abstractNumId w:val="2"/>
  </w:num>
  <w:num w:numId="25">
    <w:abstractNumId w:val="1"/>
  </w:num>
  <w:num w:numId="26">
    <w:abstractNumId w:val="8"/>
  </w:num>
  <w:num w:numId="27">
    <w:abstractNumId w:val="3"/>
  </w:num>
  <w:num w:numId="28">
    <w:abstractNumId w:val="8"/>
  </w:num>
  <w:num w:numId="29">
    <w:abstractNumId w:val="26"/>
  </w:num>
  <w:num w:numId="30">
    <w:abstractNumId w:val="7"/>
  </w:num>
  <w:num w:numId="31">
    <w:abstractNumId w:val="28"/>
  </w:num>
  <w:num w:numId="32">
    <w:abstractNumId w:val="35"/>
  </w:num>
  <w:num w:numId="33">
    <w:abstractNumId w:val="18"/>
  </w:num>
  <w:num w:numId="34">
    <w:abstractNumId w:val="9"/>
  </w:num>
  <w:num w:numId="35">
    <w:abstractNumId w:val="37"/>
  </w:num>
  <w:num w:numId="36">
    <w:abstractNumId w:val="36"/>
  </w:num>
  <w:num w:numId="37">
    <w:abstractNumId w:val="5"/>
  </w:num>
  <w:num w:numId="38">
    <w:abstractNumId w:val="25"/>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C6"/>
    <w:rsid w:val="00005627"/>
    <w:rsid w:val="0001051D"/>
    <w:rsid w:val="00011F4E"/>
    <w:rsid w:val="000121A1"/>
    <w:rsid w:val="00012899"/>
    <w:rsid w:val="00013093"/>
    <w:rsid w:val="000218A6"/>
    <w:rsid w:val="0002227B"/>
    <w:rsid w:val="00022F10"/>
    <w:rsid w:val="000247E0"/>
    <w:rsid w:val="000250DC"/>
    <w:rsid w:val="00025EE9"/>
    <w:rsid w:val="00026927"/>
    <w:rsid w:val="00027166"/>
    <w:rsid w:val="0002737D"/>
    <w:rsid w:val="0003019B"/>
    <w:rsid w:val="00032973"/>
    <w:rsid w:val="00034575"/>
    <w:rsid w:val="000349FA"/>
    <w:rsid w:val="00034BC1"/>
    <w:rsid w:val="0003766E"/>
    <w:rsid w:val="000428DF"/>
    <w:rsid w:val="000437E9"/>
    <w:rsid w:val="00044076"/>
    <w:rsid w:val="000448B1"/>
    <w:rsid w:val="00045E67"/>
    <w:rsid w:val="00046B4B"/>
    <w:rsid w:val="000554F1"/>
    <w:rsid w:val="0005688D"/>
    <w:rsid w:val="00056CE0"/>
    <w:rsid w:val="00057DFE"/>
    <w:rsid w:val="000602EA"/>
    <w:rsid w:val="00064F49"/>
    <w:rsid w:val="000664E5"/>
    <w:rsid w:val="00071858"/>
    <w:rsid w:val="00072F95"/>
    <w:rsid w:val="0007423F"/>
    <w:rsid w:val="00077050"/>
    <w:rsid w:val="00077168"/>
    <w:rsid w:val="000825B2"/>
    <w:rsid w:val="000828D2"/>
    <w:rsid w:val="00083358"/>
    <w:rsid w:val="000842D7"/>
    <w:rsid w:val="00084E40"/>
    <w:rsid w:val="000860BE"/>
    <w:rsid w:val="000878F7"/>
    <w:rsid w:val="000932D8"/>
    <w:rsid w:val="00095898"/>
    <w:rsid w:val="00097D37"/>
    <w:rsid w:val="000A374A"/>
    <w:rsid w:val="000A4C90"/>
    <w:rsid w:val="000B07CF"/>
    <w:rsid w:val="000B2BB7"/>
    <w:rsid w:val="000C15B4"/>
    <w:rsid w:val="000C1C51"/>
    <w:rsid w:val="000C2327"/>
    <w:rsid w:val="000C2DB7"/>
    <w:rsid w:val="000C318B"/>
    <w:rsid w:val="000C521E"/>
    <w:rsid w:val="000C6515"/>
    <w:rsid w:val="000D76F2"/>
    <w:rsid w:val="000E0320"/>
    <w:rsid w:val="000E1192"/>
    <w:rsid w:val="000E28F4"/>
    <w:rsid w:val="000E6D4C"/>
    <w:rsid w:val="000F2EB7"/>
    <w:rsid w:val="000F5EDF"/>
    <w:rsid w:val="00100B6D"/>
    <w:rsid w:val="00101CA5"/>
    <w:rsid w:val="001074B1"/>
    <w:rsid w:val="001077FD"/>
    <w:rsid w:val="00110BA1"/>
    <w:rsid w:val="00110BA4"/>
    <w:rsid w:val="00111010"/>
    <w:rsid w:val="001115B5"/>
    <w:rsid w:val="00111F30"/>
    <w:rsid w:val="00114CE8"/>
    <w:rsid w:val="00116B50"/>
    <w:rsid w:val="001172B5"/>
    <w:rsid w:val="001242FA"/>
    <w:rsid w:val="00124DF4"/>
    <w:rsid w:val="00127A96"/>
    <w:rsid w:val="00130CE6"/>
    <w:rsid w:val="00131D4B"/>
    <w:rsid w:val="00132C0F"/>
    <w:rsid w:val="0013570D"/>
    <w:rsid w:val="00137F4A"/>
    <w:rsid w:val="001403B2"/>
    <w:rsid w:val="0014062E"/>
    <w:rsid w:val="0014364E"/>
    <w:rsid w:val="0014400B"/>
    <w:rsid w:val="001455AD"/>
    <w:rsid w:val="0014627D"/>
    <w:rsid w:val="001477A5"/>
    <w:rsid w:val="001479BD"/>
    <w:rsid w:val="00152B51"/>
    <w:rsid w:val="001543A0"/>
    <w:rsid w:val="0015521F"/>
    <w:rsid w:val="00156E5C"/>
    <w:rsid w:val="001616E3"/>
    <w:rsid w:val="001652DD"/>
    <w:rsid w:val="00166395"/>
    <w:rsid w:val="00175712"/>
    <w:rsid w:val="00175F3C"/>
    <w:rsid w:val="00180B0A"/>
    <w:rsid w:val="00180EC7"/>
    <w:rsid w:val="00182C24"/>
    <w:rsid w:val="00184A55"/>
    <w:rsid w:val="00185511"/>
    <w:rsid w:val="001857E2"/>
    <w:rsid w:val="00185C5F"/>
    <w:rsid w:val="00186F58"/>
    <w:rsid w:val="00187C9C"/>
    <w:rsid w:val="00194006"/>
    <w:rsid w:val="00195CE5"/>
    <w:rsid w:val="00196F45"/>
    <w:rsid w:val="001978E3"/>
    <w:rsid w:val="001A14A2"/>
    <w:rsid w:val="001A2184"/>
    <w:rsid w:val="001A3992"/>
    <w:rsid w:val="001A42BF"/>
    <w:rsid w:val="001A69EB"/>
    <w:rsid w:val="001B05BD"/>
    <w:rsid w:val="001C216F"/>
    <w:rsid w:val="001C234B"/>
    <w:rsid w:val="001C492D"/>
    <w:rsid w:val="001D5549"/>
    <w:rsid w:val="001D688D"/>
    <w:rsid w:val="001D7955"/>
    <w:rsid w:val="001E07DC"/>
    <w:rsid w:val="001E2030"/>
    <w:rsid w:val="001E3A97"/>
    <w:rsid w:val="001E6BF7"/>
    <w:rsid w:val="001E74E1"/>
    <w:rsid w:val="001F0657"/>
    <w:rsid w:val="001F31E9"/>
    <w:rsid w:val="001F5723"/>
    <w:rsid w:val="001F7A9F"/>
    <w:rsid w:val="00201BA2"/>
    <w:rsid w:val="0020746E"/>
    <w:rsid w:val="00212857"/>
    <w:rsid w:val="002152E9"/>
    <w:rsid w:val="00216B6D"/>
    <w:rsid w:val="00217B0D"/>
    <w:rsid w:val="00217C72"/>
    <w:rsid w:val="002225CA"/>
    <w:rsid w:val="0022503A"/>
    <w:rsid w:val="002256CD"/>
    <w:rsid w:val="00226803"/>
    <w:rsid w:val="002274D5"/>
    <w:rsid w:val="002276FD"/>
    <w:rsid w:val="00230510"/>
    <w:rsid w:val="00232B82"/>
    <w:rsid w:val="00233C29"/>
    <w:rsid w:val="00234BFB"/>
    <w:rsid w:val="0023646A"/>
    <w:rsid w:val="002371FB"/>
    <w:rsid w:val="00240419"/>
    <w:rsid w:val="00244F9A"/>
    <w:rsid w:val="00251E94"/>
    <w:rsid w:val="00254589"/>
    <w:rsid w:val="002563CA"/>
    <w:rsid w:val="0025692B"/>
    <w:rsid w:val="00264491"/>
    <w:rsid w:val="00264AD9"/>
    <w:rsid w:val="00265E49"/>
    <w:rsid w:val="00265E6C"/>
    <w:rsid w:val="00266260"/>
    <w:rsid w:val="00271472"/>
    <w:rsid w:val="00271531"/>
    <w:rsid w:val="0027559A"/>
    <w:rsid w:val="00280A70"/>
    <w:rsid w:val="002810B4"/>
    <w:rsid w:val="002826C4"/>
    <w:rsid w:val="00283591"/>
    <w:rsid w:val="00284F6C"/>
    <w:rsid w:val="00285DC8"/>
    <w:rsid w:val="00285EAE"/>
    <w:rsid w:val="00287B90"/>
    <w:rsid w:val="0029358F"/>
    <w:rsid w:val="00296F8F"/>
    <w:rsid w:val="002A0418"/>
    <w:rsid w:val="002A05AD"/>
    <w:rsid w:val="002A2904"/>
    <w:rsid w:val="002B0354"/>
    <w:rsid w:val="002B0445"/>
    <w:rsid w:val="002B41BD"/>
    <w:rsid w:val="002B5A33"/>
    <w:rsid w:val="002C6B4C"/>
    <w:rsid w:val="002C71E8"/>
    <w:rsid w:val="002C7516"/>
    <w:rsid w:val="002D0F6A"/>
    <w:rsid w:val="002D2768"/>
    <w:rsid w:val="002D3AD6"/>
    <w:rsid w:val="002D48A8"/>
    <w:rsid w:val="002D4D70"/>
    <w:rsid w:val="002D60E5"/>
    <w:rsid w:val="002D623E"/>
    <w:rsid w:val="002E0AC5"/>
    <w:rsid w:val="002E0FD8"/>
    <w:rsid w:val="002E1378"/>
    <w:rsid w:val="002E33DF"/>
    <w:rsid w:val="002E42C6"/>
    <w:rsid w:val="002E54E6"/>
    <w:rsid w:val="002E68C0"/>
    <w:rsid w:val="002E6C1E"/>
    <w:rsid w:val="002F15D9"/>
    <w:rsid w:val="00301A2F"/>
    <w:rsid w:val="00303D1F"/>
    <w:rsid w:val="003056A7"/>
    <w:rsid w:val="00306803"/>
    <w:rsid w:val="00307698"/>
    <w:rsid w:val="00316491"/>
    <w:rsid w:val="00316A40"/>
    <w:rsid w:val="00321FFF"/>
    <w:rsid w:val="00323AB0"/>
    <w:rsid w:val="00323F49"/>
    <w:rsid w:val="00324EC1"/>
    <w:rsid w:val="00325994"/>
    <w:rsid w:val="003271C0"/>
    <w:rsid w:val="003302C2"/>
    <w:rsid w:val="00331C7C"/>
    <w:rsid w:val="00333986"/>
    <w:rsid w:val="00337D7C"/>
    <w:rsid w:val="00340E63"/>
    <w:rsid w:val="00341594"/>
    <w:rsid w:val="00341B39"/>
    <w:rsid w:val="00342587"/>
    <w:rsid w:val="00343E51"/>
    <w:rsid w:val="00353829"/>
    <w:rsid w:val="003540D4"/>
    <w:rsid w:val="00354609"/>
    <w:rsid w:val="00354A20"/>
    <w:rsid w:val="0035668C"/>
    <w:rsid w:val="003601C0"/>
    <w:rsid w:val="00362AAB"/>
    <w:rsid w:val="0036371E"/>
    <w:rsid w:val="003641EF"/>
    <w:rsid w:val="003704DF"/>
    <w:rsid w:val="00371609"/>
    <w:rsid w:val="00376B86"/>
    <w:rsid w:val="0038022C"/>
    <w:rsid w:val="00385073"/>
    <w:rsid w:val="0038710E"/>
    <w:rsid w:val="0038746A"/>
    <w:rsid w:val="003925D4"/>
    <w:rsid w:val="0039443B"/>
    <w:rsid w:val="00394B5B"/>
    <w:rsid w:val="00394D0B"/>
    <w:rsid w:val="0039666B"/>
    <w:rsid w:val="0039772E"/>
    <w:rsid w:val="003978A2"/>
    <w:rsid w:val="003A08D3"/>
    <w:rsid w:val="003A11D2"/>
    <w:rsid w:val="003A2B3F"/>
    <w:rsid w:val="003A52DF"/>
    <w:rsid w:val="003A695F"/>
    <w:rsid w:val="003A6C25"/>
    <w:rsid w:val="003A7811"/>
    <w:rsid w:val="003B1515"/>
    <w:rsid w:val="003B1608"/>
    <w:rsid w:val="003B18EB"/>
    <w:rsid w:val="003B26C8"/>
    <w:rsid w:val="003B3AF2"/>
    <w:rsid w:val="003C0824"/>
    <w:rsid w:val="003C0DF6"/>
    <w:rsid w:val="003C1264"/>
    <w:rsid w:val="003C1876"/>
    <w:rsid w:val="003C2C8E"/>
    <w:rsid w:val="003C67A5"/>
    <w:rsid w:val="003C6DA7"/>
    <w:rsid w:val="003C710A"/>
    <w:rsid w:val="003D29A2"/>
    <w:rsid w:val="003D2FA0"/>
    <w:rsid w:val="003E0234"/>
    <w:rsid w:val="003E2062"/>
    <w:rsid w:val="003F0166"/>
    <w:rsid w:val="003F5598"/>
    <w:rsid w:val="003F66F0"/>
    <w:rsid w:val="003F6D9A"/>
    <w:rsid w:val="003F734D"/>
    <w:rsid w:val="003F7FF9"/>
    <w:rsid w:val="00400715"/>
    <w:rsid w:val="004019A9"/>
    <w:rsid w:val="00402B22"/>
    <w:rsid w:val="004066C1"/>
    <w:rsid w:val="004067E4"/>
    <w:rsid w:val="00406E1E"/>
    <w:rsid w:val="0040752D"/>
    <w:rsid w:val="00407FFD"/>
    <w:rsid w:val="004110E6"/>
    <w:rsid w:val="00411CC5"/>
    <w:rsid w:val="004134CE"/>
    <w:rsid w:val="0041361A"/>
    <w:rsid w:val="00413AC9"/>
    <w:rsid w:val="00414F4A"/>
    <w:rsid w:val="0041753A"/>
    <w:rsid w:val="00417A7C"/>
    <w:rsid w:val="004206B9"/>
    <w:rsid w:val="00421EB7"/>
    <w:rsid w:val="00423AB9"/>
    <w:rsid w:val="004241A6"/>
    <w:rsid w:val="004252DC"/>
    <w:rsid w:val="004263F3"/>
    <w:rsid w:val="0043137C"/>
    <w:rsid w:val="00431839"/>
    <w:rsid w:val="00432531"/>
    <w:rsid w:val="0043358D"/>
    <w:rsid w:val="0044376D"/>
    <w:rsid w:val="00444D68"/>
    <w:rsid w:val="00445E23"/>
    <w:rsid w:val="00446A16"/>
    <w:rsid w:val="00451C45"/>
    <w:rsid w:val="0045460F"/>
    <w:rsid w:val="00456CCB"/>
    <w:rsid w:val="0045761E"/>
    <w:rsid w:val="004604EC"/>
    <w:rsid w:val="00462391"/>
    <w:rsid w:val="00466228"/>
    <w:rsid w:val="00466B50"/>
    <w:rsid w:val="00470ABC"/>
    <w:rsid w:val="00471E49"/>
    <w:rsid w:val="004720F5"/>
    <w:rsid w:val="00473DB3"/>
    <w:rsid w:val="004769B6"/>
    <w:rsid w:val="00481AAD"/>
    <w:rsid w:val="00482770"/>
    <w:rsid w:val="0048333F"/>
    <w:rsid w:val="004842A6"/>
    <w:rsid w:val="004854D7"/>
    <w:rsid w:val="00486787"/>
    <w:rsid w:val="0048704A"/>
    <w:rsid w:val="00487810"/>
    <w:rsid w:val="00487A14"/>
    <w:rsid w:val="0049051B"/>
    <w:rsid w:val="004937CD"/>
    <w:rsid w:val="004966A7"/>
    <w:rsid w:val="004A34AD"/>
    <w:rsid w:val="004A38E5"/>
    <w:rsid w:val="004A5D0F"/>
    <w:rsid w:val="004A7121"/>
    <w:rsid w:val="004B17A9"/>
    <w:rsid w:val="004B33FB"/>
    <w:rsid w:val="004B4974"/>
    <w:rsid w:val="004B6A1B"/>
    <w:rsid w:val="004C2A87"/>
    <w:rsid w:val="004C305B"/>
    <w:rsid w:val="004C626E"/>
    <w:rsid w:val="004C763F"/>
    <w:rsid w:val="004D4517"/>
    <w:rsid w:val="004E40CD"/>
    <w:rsid w:val="004E52FF"/>
    <w:rsid w:val="004E6756"/>
    <w:rsid w:val="004F013D"/>
    <w:rsid w:val="004F1E03"/>
    <w:rsid w:val="004F4055"/>
    <w:rsid w:val="004F4465"/>
    <w:rsid w:val="004F447B"/>
    <w:rsid w:val="004F52B6"/>
    <w:rsid w:val="004F5920"/>
    <w:rsid w:val="004F751E"/>
    <w:rsid w:val="005029FE"/>
    <w:rsid w:val="005032D5"/>
    <w:rsid w:val="00504761"/>
    <w:rsid w:val="00506B63"/>
    <w:rsid w:val="00507081"/>
    <w:rsid w:val="0050756D"/>
    <w:rsid w:val="00511BAE"/>
    <w:rsid w:val="00513509"/>
    <w:rsid w:val="00523084"/>
    <w:rsid w:val="005249BB"/>
    <w:rsid w:val="00525C94"/>
    <w:rsid w:val="00525D00"/>
    <w:rsid w:val="0053296E"/>
    <w:rsid w:val="00534840"/>
    <w:rsid w:val="00535B84"/>
    <w:rsid w:val="00537DAD"/>
    <w:rsid w:val="00541010"/>
    <w:rsid w:val="0054136B"/>
    <w:rsid w:val="00544CDC"/>
    <w:rsid w:val="00546BDE"/>
    <w:rsid w:val="00547F9D"/>
    <w:rsid w:val="00550538"/>
    <w:rsid w:val="00552096"/>
    <w:rsid w:val="00552210"/>
    <w:rsid w:val="00553F34"/>
    <w:rsid w:val="0055468D"/>
    <w:rsid w:val="005546FF"/>
    <w:rsid w:val="005617E1"/>
    <w:rsid w:val="0056416D"/>
    <w:rsid w:val="00565C86"/>
    <w:rsid w:val="00571EEF"/>
    <w:rsid w:val="00574D3C"/>
    <w:rsid w:val="00575CC4"/>
    <w:rsid w:val="005808EC"/>
    <w:rsid w:val="00584217"/>
    <w:rsid w:val="00584D38"/>
    <w:rsid w:val="00587DE6"/>
    <w:rsid w:val="00587E7D"/>
    <w:rsid w:val="0059261C"/>
    <w:rsid w:val="00593B12"/>
    <w:rsid w:val="00593B6C"/>
    <w:rsid w:val="00593D94"/>
    <w:rsid w:val="00595E25"/>
    <w:rsid w:val="00597E6B"/>
    <w:rsid w:val="005A3F13"/>
    <w:rsid w:val="005B327C"/>
    <w:rsid w:val="005B3D44"/>
    <w:rsid w:val="005B4EB5"/>
    <w:rsid w:val="005C03DE"/>
    <w:rsid w:val="005C1218"/>
    <w:rsid w:val="005C1765"/>
    <w:rsid w:val="005C38B2"/>
    <w:rsid w:val="005C4381"/>
    <w:rsid w:val="005C53CC"/>
    <w:rsid w:val="005C5719"/>
    <w:rsid w:val="005D053C"/>
    <w:rsid w:val="005D15E6"/>
    <w:rsid w:val="005D3388"/>
    <w:rsid w:val="005D39D7"/>
    <w:rsid w:val="005D3D7A"/>
    <w:rsid w:val="005D413E"/>
    <w:rsid w:val="005D725A"/>
    <w:rsid w:val="005D7C86"/>
    <w:rsid w:val="005E019A"/>
    <w:rsid w:val="005E1AD8"/>
    <w:rsid w:val="005E5945"/>
    <w:rsid w:val="005E70AF"/>
    <w:rsid w:val="005E7EC5"/>
    <w:rsid w:val="005F25CB"/>
    <w:rsid w:val="005F3A3A"/>
    <w:rsid w:val="005F3B9D"/>
    <w:rsid w:val="005F6979"/>
    <w:rsid w:val="005F6CF9"/>
    <w:rsid w:val="00601169"/>
    <w:rsid w:val="0060222F"/>
    <w:rsid w:val="006036A9"/>
    <w:rsid w:val="00603C57"/>
    <w:rsid w:val="0060407C"/>
    <w:rsid w:val="0060598F"/>
    <w:rsid w:val="0060732E"/>
    <w:rsid w:val="006112D4"/>
    <w:rsid w:val="00611C67"/>
    <w:rsid w:val="00612726"/>
    <w:rsid w:val="00612CBF"/>
    <w:rsid w:val="00613D44"/>
    <w:rsid w:val="00614232"/>
    <w:rsid w:val="00615FA5"/>
    <w:rsid w:val="0061660A"/>
    <w:rsid w:val="006200AE"/>
    <w:rsid w:val="006231AF"/>
    <w:rsid w:val="006236D3"/>
    <w:rsid w:val="0062393D"/>
    <w:rsid w:val="00624F87"/>
    <w:rsid w:val="00625401"/>
    <w:rsid w:val="00626913"/>
    <w:rsid w:val="006319B7"/>
    <w:rsid w:val="00632F38"/>
    <w:rsid w:val="006336C2"/>
    <w:rsid w:val="00634FDB"/>
    <w:rsid w:val="00640B87"/>
    <w:rsid w:val="00641E1B"/>
    <w:rsid w:val="00645200"/>
    <w:rsid w:val="00647E31"/>
    <w:rsid w:val="00652370"/>
    <w:rsid w:val="00653270"/>
    <w:rsid w:val="00653EA1"/>
    <w:rsid w:val="006550D9"/>
    <w:rsid w:val="00656FE4"/>
    <w:rsid w:val="0066216D"/>
    <w:rsid w:val="00665766"/>
    <w:rsid w:val="00665C6D"/>
    <w:rsid w:val="00665D9C"/>
    <w:rsid w:val="00667564"/>
    <w:rsid w:val="0066772D"/>
    <w:rsid w:val="0067091C"/>
    <w:rsid w:val="00670BF7"/>
    <w:rsid w:val="00670CE0"/>
    <w:rsid w:val="006727D9"/>
    <w:rsid w:val="00673400"/>
    <w:rsid w:val="00673579"/>
    <w:rsid w:val="00674ADF"/>
    <w:rsid w:val="00675C27"/>
    <w:rsid w:val="006762BD"/>
    <w:rsid w:val="00676325"/>
    <w:rsid w:val="00680F44"/>
    <w:rsid w:val="006828DF"/>
    <w:rsid w:val="00683F65"/>
    <w:rsid w:val="006849AE"/>
    <w:rsid w:val="00686163"/>
    <w:rsid w:val="00687C19"/>
    <w:rsid w:val="00690538"/>
    <w:rsid w:val="00691FD6"/>
    <w:rsid w:val="006920F5"/>
    <w:rsid w:val="00692143"/>
    <w:rsid w:val="0069498A"/>
    <w:rsid w:val="00696EDC"/>
    <w:rsid w:val="006A0E24"/>
    <w:rsid w:val="006A0E8D"/>
    <w:rsid w:val="006A2A85"/>
    <w:rsid w:val="006A2C6C"/>
    <w:rsid w:val="006A57AA"/>
    <w:rsid w:val="006A71E6"/>
    <w:rsid w:val="006B44F3"/>
    <w:rsid w:val="006B52FD"/>
    <w:rsid w:val="006B599A"/>
    <w:rsid w:val="006C05CE"/>
    <w:rsid w:val="006C24F0"/>
    <w:rsid w:val="006C2F8B"/>
    <w:rsid w:val="006D2BDF"/>
    <w:rsid w:val="006D358F"/>
    <w:rsid w:val="006D4141"/>
    <w:rsid w:val="006D6DEC"/>
    <w:rsid w:val="006E2564"/>
    <w:rsid w:val="006E6B03"/>
    <w:rsid w:val="006F0312"/>
    <w:rsid w:val="006F264E"/>
    <w:rsid w:val="006F2FAA"/>
    <w:rsid w:val="006F3A9D"/>
    <w:rsid w:val="006F4369"/>
    <w:rsid w:val="006F6FAC"/>
    <w:rsid w:val="006F7E4C"/>
    <w:rsid w:val="007004C4"/>
    <w:rsid w:val="00703627"/>
    <w:rsid w:val="007073DD"/>
    <w:rsid w:val="00707CB6"/>
    <w:rsid w:val="007110C6"/>
    <w:rsid w:val="00712833"/>
    <w:rsid w:val="00712BDB"/>
    <w:rsid w:val="00716F5A"/>
    <w:rsid w:val="00717DC9"/>
    <w:rsid w:val="00722CBD"/>
    <w:rsid w:val="007231CC"/>
    <w:rsid w:val="007234F0"/>
    <w:rsid w:val="00724008"/>
    <w:rsid w:val="007255D3"/>
    <w:rsid w:val="007303CF"/>
    <w:rsid w:val="00730571"/>
    <w:rsid w:val="00730629"/>
    <w:rsid w:val="007306B1"/>
    <w:rsid w:val="0073086E"/>
    <w:rsid w:val="00731183"/>
    <w:rsid w:val="00733DAA"/>
    <w:rsid w:val="00734201"/>
    <w:rsid w:val="007350D1"/>
    <w:rsid w:val="00743D63"/>
    <w:rsid w:val="00754140"/>
    <w:rsid w:val="00755A8D"/>
    <w:rsid w:val="00755F39"/>
    <w:rsid w:val="00771D0E"/>
    <w:rsid w:val="00772AF5"/>
    <w:rsid w:val="00773154"/>
    <w:rsid w:val="007836B9"/>
    <w:rsid w:val="00784F7C"/>
    <w:rsid w:val="00785BF8"/>
    <w:rsid w:val="0078608A"/>
    <w:rsid w:val="00787A23"/>
    <w:rsid w:val="00792971"/>
    <w:rsid w:val="00793C45"/>
    <w:rsid w:val="00794F4E"/>
    <w:rsid w:val="007A1585"/>
    <w:rsid w:val="007A25FD"/>
    <w:rsid w:val="007A2D29"/>
    <w:rsid w:val="007A3093"/>
    <w:rsid w:val="007A59D9"/>
    <w:rsid w:val="007B05A5"/>
    <w:rsid w:val="007B22B1"/>
    <w:rsid w:val="007B6679"/>
    <w:rsid w:val="007B6CA9"/>
    <w:rsid w:val="007B6E26"/>
    <w:rsid w:val="007B7359"/>
    <w:rsid w:val="007C2146"/>
    <w:rsid w:val="007C37AC"/>
    <w:rsid w:val="007C3A3E"/>
    <w:rsid w:val="007C3CE9"/>
    <w:rsid w:val="007C44C0"/>
    <w:rsid w:val="007C6C8B"/>
    <w:rsid w:val="007D0267"/>
    <w:rsid w:val="007D0771"/>
    <w:rsid w:val="007D6012"/>
    <w:rsid w:val="007E379B"/>
    <w:rsid w:val="007E5D11"/>
    <w:rsid w:val="007E761B"/>
    <w:rsid w:val="007F0C07"/>
    <w:rsid w:val="007F0C82"/>
    <w:rsid w:val="007F19D2"/>
    <w:rsid w:val="007F23FF"/>
    <w:rsid w:val="007F39A0"/>
    <w:rsid w:val="007F5738"/>
    <w:rsid w:val="007F62CF"/>
    <w:rsid w:val="007F6532"/>
    <w:rsid w:val="007F6705"/>
    <w:rsid w:val="00801AEB"/>
    <w:rsid w:val="0080259F"/>
    <w:rsid w:val="008038E4"/>
    <w:rsid w:val="0080581D"/>
    <w:rsid w:val="008102B4"/>
    <w:rsid w:val="00811125"/>
    <w:rsid w:val="0081352C"/>
    <w:rsid w:val="008140F7"/>
    <w:rsid w:val="00814F46"/>
    <w:rsid w:val="00815DED"/>
    <w:rsid w:val="00820018"/>
    <w:rsid w:val="008203D0"/>
    <w:rsid w:val="00823157"/>
    <w:rsid w:val="0082374B"/>
    <w:rsid w:val="00824B8E"/>
    <w:rsid w:val="00825B15"/>
    <w:rsid w:val="00826B58"/>
    <w:rsid w:val="008425C4"/>
    <w:rsid w:val="00843B3A"/>
    <w:rsid w:val="0084767D"/>
    <w:rsid w:val="0085148F"/>
    <w:rsid w:val="00852F4B"/>
    <w:rsid w:val="008548DE"/>
    <w:rsid w:val="00857002"/>
    <w:rsid w:val="00857DF2"/>
    <w:rsid w:val="0086047D"/>
    <w:rsid w:val="00860E91"/>
    <w:rsid w:val="00861311"/>
    <w:rsid w:val="00861FD1"/>
    <w:rsid w:val="008702EB"/>
    <w:rsid w:val="008705B0"/>
    <w:rsid w:val="008707A0"/>
    <w:rsid w:val="00880547"/>
    <w:rsid w:val="00882D1F"/>
    <w:rsid w:val="00882E51"/>
    <w:rsid w:val="00884600"/>
    <w:rsid w:val="008864A0"/>
    <w:rsid w:val="00886A43"/>
    <w:rsid w:val="00893BF4"/>
    <w:rsid w:val="0089501C"/>
    <w:rsid w:val="00895FFE"/>
    <w:rsid w:val="00896285"/>
    <w:rsid w:val="008968A9"/>
    <w:rsid w:val="008A3EF2"/>
    <w:rsid w:val="008A4917"/>
    <w:rsid w:val="008A4DF3"/>
    <w:rsid w:val="008A58CC"/>
    <w:rsid w:val="008A5BAB"/>
    <w:rsid w:val="008A79A2"/>
    <w:rsid w:val="008B2FC2"/>
    <w:rsid w:val="008B3299"/>
    <w:rsid w:val="008B3414"/>
    <w:rsid w:val="008B7F63"/>
    <w:rsid w:val="008C1B8C"/>
    <w:rsid w:val="008C6276"/>
    <w:rsid w:val="008C7022"/>
    <w:rsid w:val="008C7FE1"/>
    <w:rsid w:val="008D06E1"/>
    <w:rsid w:val="008D07E4"/>
    <w:rsid w:val="008D13E3"/>
    <w:rsid w:val="008D275E"/>
    <w:rsid w:val="008D78B1"/>
    <w:rsid w:val="008D7AB0"/>
    <w:rsid w:val="008E55BC"/>
    <w:rsid w:val="008E5F12"/>
    <w:rsid w:val="008F0EF8"/>
    <w:rsid w:val="008F2EEA"/>
    <w:rsid w:val="008F45AD"/>
    <w:rsid w:val="008F4AA0"/>
    <w:rsid w:val="008F5D15"/>
    <w:rsid w:val="009038BB"/>
    <w:rsid w:val="00904C84"/>
    <w:rsid w:val="00906400"/>
    <w:rsid w:val="00906BFF"/>
    <w:rsid w:val="00910524"/>
    <w:rsid w:val="00912820"/>
    <w:rsid w:val="00915CC6"/>
    <w:rsid w:val="009164BD"/>
    <w:rsid w:val="00917118"/>
    <w:rsid w:val="0091764C"/>
    <w:rsid w:val="0092093C"/>
    <w:rsid w:val="009255DC"/>
    <w:rsid w:val="009263EA"/>
    <w:rsid w:val="0093006C"/>
    <w:rsid w:val="009310C2"/>
    <w:rsid w:val="0093275A"/>
    <w:rsid w:val="009329BA"/>
    <w:rsid w:val="00932E44"/>
    <w:rsid w:val="00933675"/>
    <w:rsid w:val="009341BC"/>
    <w:rsid w:val="00935400"/>
    <w:rsid w:val="009363DA"/>
    <w:rsid w:val="0093750D"/>
    <w:rsid w:val="00940996"/>
    <w:rsid w:val="009433C8"/>
    <w:rsid w:val="009450AD"/>
    <w:rsid w:val="00946BB4"/>
    <w:rsid w:val="00946CC2"/>
    <w:rsid w:val="00947797"/>
    <w:rsid w:val="00954133"/>
    <w:rsid w:val="00954858"/>
    <w:rsid w:val="00955604"/>
    <w:rsid w:val="00955A40"/>
    <w:rsid w:val="00956527"/>
    <w:rsid w:val="00956F56"/>
    <w:rsid w:val="00957771"/>
    <w:rsid w:val="00960AE9"/>
    <w:rsid w:val="00960BDD"/>
    <w:rsid w:val="009610AF"/>
    <w:rsid w:val="00963E20"/>
    <w:rsid w:val="009649A3"/>
    <w:rsid w:val="00965EFF"/>
    <w:rsid w:val="00966ECB"/>
    <w:rsid w:val="0097179A"/>
    <w:rsid w:val="00971C83"/>
    <w:rsid w:val="009758CD"/>
    <w:rsid w:val="00975D44"/>
    <w:rsid w:val="009823EB"/>
    <w:rsid w:val="00986732"/>
    <w:rsid w:val="00986A3C"/>
    <w:rsid w:val="00987FCD"/>
    <w:rsid w:val="00991214"/>
    <w:rsid w:val="00995191"/>
    <w:rsid w:val="00995E88"/>
    <w:rsid w:val="009A006A"/>
    <w:rsid w:val="009A156B"/>
    <w:rsid w:val="009A1F8D"/>
    <w:rsid w:val="009A5D1F"/>
    <w:rsid w:val="009A769B"/>
    <w:rsid w:val="009A7D68"/>
    <w:rsid w:val="009B20AF"/>
    <w:rsid w:val="009B3B5B"/>
    <w:rsid w:val="009B6D82"/>
    <w:rsid w:val="009B6FA7"/>
    <w:rsid w:val="009C2606"/>
    <w:rsid w:val="009C2B7F"/>
    <w:rsid w:val="009D1ECC"/>
    <w:rsid w:val="009D2E1C"/>
    <w:rsid w:val="009D3294"/>
    <w:rsid w:val="009D3DBC"/>
    <w:rsid w:val="009D4209"/>
    <w:rsid w:val="009D42D9"/>
    <w:rsid w:val="009D44EF"/>
    <w:rsid w:val="009E0ECC"/>
    <w:rsid w:val="009E1596"/>
    <w:rsid w:val="009E2832"/>
    <w:rsid w:val="009E2939"/>
    <w:rsid w:val="009E385D"/>
    <w:rsid w:val="009E3D99"/>
    <w:rsid w:val="009E5292"/>
    <w:rsid w:val="009F168D"/>
    <w:rsid w:val="009F2003"/>
    <w:rsid w:val="009F25F1"/>
    <w:rsid w:val="009F2CCA"/>
    <w:rsid w:val="009F6996"/>
    <w:rsid w:val="00A045F2"/>
    <w:rsid w:val="00A05D29"/>
    <w:rsid w:val="00A10193"/>
    <w:rsid w:val="00A11394"/>
    <w:rsid w:val="00A11CD1"/>
    <w:rsid w:val="00A1350F"/>
    <w:rsid w:val="00A144A5"/>
    <w:rsid w:val="00A145FF"/>
    <w:rsid w:val="00A15769"/>
    <w:rsid w:val="00A16A9F"/>
    <w:rsid w:val="00A17DD8"/>
    <w:rsid w:val="00A2129B"/>
    <w:rsid w:val="00A22CB5"/>
    <w:rsid w:val="00A24100"/>
    <w:rsid w:val="00A24C5C"/>
    <w:rsid w:val="00A25678"/>
    <w:rsid w:val="00A27E1F"/>
    <w:rsid w:val="00A320C8"/>
    <w:rsid w:val="00A32E6C"/>
    <w:rsid w:val="00A341B8"/>
    <w:rsid w:val="00A343EA"/>
    <w:rsid w:val="00A3699F"/>
    <w:rsid w:val="00A42E93"/>
    <w:rsid w:val="00A51E9C"/>
    <w:rsid w:val="00A52650"/>
    <w:rsid w:val="00A54872"/>
    <w:rsid w:val="00A577AF"/>
    <w:rsid w:val="00A70915"/>
    <w:rsid w:val="00A762F2"/>
    <w:rsid w:val="00A76DA0"/>
    <w:rsid w:val="00A76DB8"/>
    <w:rsid w:val="00A778CF"/>
    <w:rsid w:val="00A81BB0"/>
    <w:rsid w:val="00A8334F"/>
    <w:rsid w:val="00A84227"/>
    <w:rsid w:val="00A843E8"/>
    <w:rsid w:val="00A84AA6"/>
    <w:rsid w:val="00A87508"/>
    <w:rsid w:val="00A91F73"/>
    <w:rsid w:val="00A940AA"/>
    <w:rsid w:val="00A97220"/>
    <w:rsid w:val="00AA2754"/>
    <w:rsid w:val="00AA4728"/>
    <w:rsid w:val="00AA4844"/>
    <w:rsid w:val="00AA7395"/>
    <w:rsid w:val="00AA794A"/>
    <w:rsid w:val="00AB4EEF"/>
    <w:rsid w:val="00AB62AD"/>
    <w:rsid w:val="00AB6371"/>
    <w:rsid w:val="00AC00BB"/>
    <w:rsid w:val="00AC1D54"/>
    <w:rsid w:val="00AC323E"/>
    <w:rsid w:val="00AC4E50"/>
    <w:rsid w:val="00AC65E6"/>
    <w:rsid w:val="00AC68A7"/>
    <w:rsid w:val="00AC7DF3"/>
    <w:rsid w:val="00AD01E2"/>
    <w:rsid w:val="00AD2612"/>
    <w:rsid w:val="00AD514B"/>
    <w:rsid w:val="00AD5273"/>
    <w:rsid w:val="00AD65DC"/>
    <w:rsid w:val="00AE0E4F"/>
    <w:rsid w:val="00AE4CC5"/>
    <w:rsid w:val="00AE4CE3"/>
    <w:rsid w:val="00AF0139"/>
    <w:rsid w:val="00AF763E"/>
    <w:rsid w:val="00B02492"/>
    <w:rsid w:val="00B040E5"/>
    <w:rsid w:val="00B04E6D"/>
    <w:rsid w:val="00B05611"/>
    <w:rsid w:val="00B0678E"/>
    <w:rsid w:val="00B071E6"/>
    <w:rsid w:val="00B10226"/>
    <w:rsid w:val="00B1128F"/>
    <w:rsid w:val="00B11973"/>
    <w:rsid w:val="00B13DB7"/>
    <w:rsid w:val="00B146FE"/>
    <w:rsid w:val="00B1558A"/>
    <w:rsid w:val="00B1584E"/>
    <w:rsid w:val="00B203F7"/>
    <w:rsid w:val="00B21FFC"/>
    <w:rsid w:val="00B247C2"/>
    <w:rsid w:val="00B27507"/>
    <w:rsid w:val="00B279F3"/>
    <w:rsid w:val="00B31D3F"/>
    <w:rsid w:val="00B31F36"/>
    <w:rsid w:val="00B343D3"/>
    <w:rsid w:val="00B357C8"/>
    <w:rsid w:val="00B36777"/>
    <w:rsid w:val="00B37171"/>
    <w:rsid w:val="00B3746F"/>
    <w:rsid w:val="00B378E3"/>
    <w:rsid w:val="00B37E26"/>
    <w:rsid w:val="00B429CD"/>
    <w:rsid w:val="00B42A06"/>
    <w:rsid w:val="00B47A11"/>
    <w:rsid w:val="00B47C56"/>
    <w:rsid w:val="00B501BF"/>
    <w:rsid w:val="00B51343"/>
    <w:rsid w:val="00B52C9A"/>
    <w:rsid w:val="00B5363E"/>
    <w:rsid w:val="00B54730"/>
    <w:rsid w:val="00B56AD9"/>
    <w:rsid w:val="00B61132"/>
    <w:rsid w:val="00B61CE4"/>
    <w:rsid w:val="00B6430F"/>
    <w:rsid w:val="00B64BC8"/>
    <w:rsid w:val="00B662CB"/>
    <w:rsid w:val="00B66C5D"/>
    <w:rsid w:val="00B67BC6"/>
    <w:rsid w:val="00B67E8A"/>
    <w:rsid w:val="00B67E99"/>
    <w:rsid w:val="00B71C89"/>
    <w:rsid w:val="00B74697"/>
    <w:rsid w:val="00B816CE"/>
    <w:rsid w:val="00B82811"/>
    <w:rsid w:val="00B85166"/>
    <w:rsid w:val="00B86A58"/>
    <w:rsid w:val="00B8708B"/>
    <w:rsid w:val="00B90064"/>
    <w:rsid w:val="00B94AE0"/>
    <w:rsid w:val="00B96661"/>
    <w:rsid w:val="00BA1504"/>
    <w:rsid w:val="00BA1533"/>
    <w:rsid w:val="00BB0537"/>
    <w:rsid w:val="00BB10CE"/>
    <w:rsid w:val="00BB33FE"/>
    <w:rsid w:val="00BB789D"/>
    <w:rsid w:val="00BC1E6A"/>
    <w:rsid w:val="00BC2495"/>
    <w:rsid w:val="00BD0A50"/>
    <w:rsid w:val="00BD142C"/>
    <w:rsid w:val="00BD24F3"/>
    <w:rsid w:val="00BD303E"/>
    <w:rsid w:val="00BD3CE3"/>
    <w:rsid w:val="00BD65B3"/>
    <w:rsid w:val="00BD78F7"/>
    <w:rsid w:val="00BE19FF"/>
    <w:rsid w:val="00BE56EB"/>
    <w:rsid w:val="00BF1114"/>
    <w:rsid w:val="00BF3EA5"/>
    <w:rsid w:val="00BF4478"/>
    <w:rsid w:val="00BF51D1"/>
    <w:rsid w:val="00C02791"/>
    <w:rsid w:val="00C0433A"/>
    <w:rsid w:val="00C048E6"/>
    <w:rsid w:val="00C053F8"/>
    <w:rsid w:val="00C062EF"/>
    <w:rsid w:val="00C06B15"/>
    <w:rsid w:val="00C10B9B"/>
    <w:rsid w:val="00C10FCF"/>
    <w:rsid w:val="00C11151"/>
    <w:rsid w:val="00C1182F"/>
    <w:rsid w:val="00C1274C"/>
    <w:rsid w:val="00C143EB"/>
    <w:rsid w:val="00C145E5"/>
    <w:rsid w:val="00C14DF3"/>
    <w:rsid w:val="00C152A5"/>
    <w:rsid w:val="00C15E88"/>
    <w:rsid w:val="00C16DBC"/>
    <w:rsid w:val="00C17025"/>
    <w:rsid w:val="00C17C2C"/>
    <w:rsid w:val="00C22427"/>
    <w:rsid w:val="00C226E2"/>
    <w:rsid w:val="00C2533F"/>
    <w:rsid w:val="00C27289"/>
    <w:rsid w:val="00C35C98"/>
    <w:rsid w:val="00C4282D"/>
    <w:rsid w:val="00C4403C"/>
    <w:rsid w:val="00C45C5C"/>
    <w:rsid w:val="00C45E4B"/>
    <w:rsid w:val="00C46FD6"/>
    <w:rsid w:val="00C47F20"/>
    <w:rsid w:val="00C50569"/>
    <w:rsid w:val="00C52383"/>
    <w:rsid w:val="00C53860"/>
    <w:rsid w:val="00C621D4"/>
    <w:rsid w:val="00C64D4F"/>
    <w:rsid w:val="00C65291"/>
    <w:rsid w:val="00C65421"/>
    <w:rsid w:val="00C654CC"/>
    <w:rsid w:val="00C67007"/>
    <w:rsid w:val="00C727DD"/>
    <w:rsid w:val="00C735B7"/>
    <w:rsid w:val="00C73725"/>
    <w:rsid w:val="00C74EDD"/>
    <w:rsid w:val="00C75B23"/>
    <w:rsid w:val="00C86792"/>
    <w:rsid w:val="00C87C16"/>
    <w:rsid w:val="00C93E81"/>
    <w:rsid w:val="00C95199"/>
    <w:rsid w:val="00CA019A"/>
    <w:rsid w:val="00CA4BA3"/>
    <w:rsid w:val="00CA5235"/>
    <w:rsid w:val="00CB3EB7"/>
    <w:rsid w:val="00CB59FD"/>
    <w:rsid w:val="00CB6467"/>
    <w:rsid w:val="00CC1EF0"/>
    <w:rsid w:val="00CC1FEC"/>
    <w:rsid w:val="00CC3805"/>
    <w:rsid w:val="00CC5175"/>
    <w:rsid w:val="00CC5DCA"/>
    <w:rsid w:val="00CC663D"/>
    <w:rsid w:val="00CC6666"/>
    <w:rsid w:val="00CC7445"/>
    <w:rsid w:val="00CD24D0"/>
    <w:rsid w:val="00CD4A46"/>
    <w:rsid w:val="00CD4C3E"/>
    <w:rsid w:val="00CD7CE8"/>
    <w:rsid w:val="00CE1254"/>
    <w:rsid w:val="00CE778F"/>
    <w:rsid w:val="00CF1899"/>
    <w:rsid w:val="00CF25EC"/>
    <w:rsid w:val="00CF2B83"/>
    <w:rsid w:val="00CF38B8"/>
    <w:rsid w:val="00D04C97"/>
    <w:rsid w:val="00D05343"/>
    <w:rsid w:val="00D12C96"/>
    <w:rsid w:val="00D15737"/>
    <w:rsid w:val="00D2020C"/>
    <w:rsid w:val="00D21C61"/>
    <w:rsid w:val="00D225AF"/>
    <w:rsid w:val="00D25D8E"/>
    <w:rsid w:val="00D261D0"/>
    <w:rsid w:val="00D31DAF"/>
    <w:rsid w:val="00D35458"/>
    <w:rsid w:val="00D35CD8"/>
    <w:rsid w:val="00D361DC"/>
    <w:rsid w:val="00D41D20"/>
    <w:rsid w:val="00D4339E"/>
    <w:rsid w:val="00D43F43"/>
    <w:rsid w:val="00D506F2"/>
    <w:rsid w:val="00D5272E"/>
    <w:rsid w:val="00D52C63"/>
    <w:rsid w:val="00D52DA6"/>
    <w:rsid w:val="00D547FD"/>
    <w:rsid w:val="00D54A0D"/>
    <w:rsid w:val="00D55C59"/>
    <w:rsid w:val="00D56524"/>
    <w:rsid w:val="00D61E92"/>
    <w:rsid w:val="00D6205E"/>
    <w:rsid w:val="00D6418F"/>
    <w:rsid w:val="00D654D8"/>
    <w:rsid w:val="00D67839"/>
    <w:rsid w:val="00D67934"/>
    <w:rsid w:val="00D67D18"/>
    <w:rsid w:val="00D70070"/>
    <w:rsid w:val="00D72F1B"/>
    <w:rsid w:val="00D731EC"/>
    <w:rsid w:val="00D742A0"/>
    <w:rsid w:val="00D74DAD"/>
    <w:rsid w:val="00D76DDC"/>
    <w:rsid w:val="00D80E52"/>
    <w:rsid w:val="00D857A9"/>
    <w:rsid w:val="00D8692C"/>
    <w:rsid w:val="00D93773"/>
    <w:rsid w:val="00D96931"/>
    <w:rsid w:val="00D979A4"/>
    <w:rsid w:val="00D97E19"/>
    <w:rsid w:val="00DA4B76"/>
    <w:rsid w:val="00DA5CD7"/>
    <w:rsid w:val="00DA7C63"/>
    <w:rsid w:val="00DA7E4E"/>
    <w:rsid w:val="00DB0E81"/>
    <w:rsid w:val="00DB6234"/>
    <w:rsid w:val="00DB6578"/>
    <w:rsid w:val="00DC08C6"/>
    <w:rsid w:val="00DC23DC"/>
    <w:rsid w:val="00DC2AB3"/>
    <w:rsid w:val="00DD1204"/>
    <w:rsid w:val="00DD27AF"/>
    <w:rsid w:val="00DD2E6F"/>
    <w:rsid w:val="00DD33E1"/>
    <w:rsid w:val="00DD41C3"/>
    <w:rsid w:val="00DD4C4E"/>
    <w:rsid w:val="00DD520C"/>
    <w:rsid w:val="00DD586C"/>
    <w:rsid w:val="00DD5DF3"/>
    <w:rsid w:val="00DE1B23"/>
    <w:rsid w:val="00DE2073"/>
    <w:rsid w:val="00DE22E3"/>
    <w:rsid w:val="00DE303F"/>
    <w:rsid w:val="00DE5B7B"/>
    <w:rsid w:val="00DE5F05"/>
    <w:rsid w:val="00DE6284"/>
    <w:rsid w:val="00DE7B55"/>
    <w:rsid w:val="00DF1C58"/>
    <w:rsid w:val="00DF4ED7"/>
    <w:rsid w:val="00DF5EF8"/>
    <w:rsid w:val="00DF5F9C"/>
    <w:rsid w:val="00DF6542"/>
    <w:rsid w:val="00DF7D29"/>
    <w:rsid w:val="00DF7EF4"/>
    <w:rsid w:val="00E0445E"/>
    <w:rsid w:val="00E059C0"/>
    <w:rsid w:val="00E07888"/>
    <w:rsid w:val="00E104A4"/>
    <w:rsid w:val="00E11334"/>
    <w:rsid w:val="00E113EB"/>
    <w:rsid w:val="00E1680B"/>
    <w:rsid w:val="00E2023D"/>
    <w:rsid w:val="00E242C6"/>
    <w:rsid w:val="00E26049"/>
    <w:rsid w:val="00E276D5"/>
    <w:rsid w:val="00E27EFE"/>
    <w:rsid w:val="00E30439"/>
    <w:rsid w:val="00E3612D"/>
    <w:rsid w:val="00E42849"/>
    <w:rsid w:val="00E42DE9"/>
    <w:rsid w:val="00E434C8"/>
    <w:rsid w:val="00E461D1"/>
    <w:rsid w:val="00E4710C"/>
    <w:rsid w:val="00E50080"/>
    <w:rsid w:val="00E5184B"/>
    <w:rsid w:val="00E528E8"/>
    <w:rsid w:val="00E63D62"/>
    <w:rsid w:val="00E6558F"/>
    <w:rsid w:val="00E66496"/>
    <w:rsid w:val="00E70608"/>
    <w:rsid w:val="00E71AEF"/>
    <w:rsid w:val="00E71CA0"/>
    <w:rsid w:val="00E72932"/>
    <w:rsid w:val="00E73EC3"/>
    <w:rsid w:val="00E75F7D"/>
    <w:rsid w:val="00E80E2F"/>
    <w:rsid w:val="00E81F27"/>
    <w:rsid w:val="00E84AA9"/>
    <w:rsid w:val="00E87B97"/>
    <w:rsid w:val="00E87E70"/>
    <w:rsid w:val="00E91C90"/>
    <w:rsid w:val="00E94365"/>
    <w:rsid w:val="00E968E1"/>
    <w:rsid w:val="00E972B5"/>
    <w:rsid w:val="00EA51ED"/>
    <w:rsid w:val="00EA72FD"/>
    <w:rsid w:val="00EB3926"/>
    <w:rsid w:val="00EB5E54"/>
    <w:rsid w:val="00EB6DA8"/>
    <w:rsid w:val="00EC36DF"/>
    <w:rsid w:val="00EC43CC"/>
    <w:rsid w:val="00EC5747"/>
    <w:rsid w:val="00EC5AE2"/>
    <w:rsid w:val="00ED2BA0"/>
    <w:rsid w:val="00ED4491"/>
    <w:rsid w:val="00ED57D4"/>
    <w:rsid w:val="00ED6761"/>
    <w:rsid w:val="00ED6C34"/>
    <w:rsid w:val="00ED7F95"/>
    <w:rsid w:val="00EE1E8F"/>
    <w:rsid w:val="00EE27B6"/>
    <w:rsid w:val="00EE3B5F"/>
    <w:rsid w:val="00EE3EB1"/>
    <w:rsid w:val="00EE568F"/>
    <w:rsid w:val="00EE5FB1"/>
    <w:rsid w:val="00EE6ACD"/>
    <w:rsid w:val="00EF1029"/>
    <w:rsid w:val="00EF2E4D"/>
    <w:rsid w:val="00EF3062"/>
    <w:rsid w:val="00EF5DAA"/>
    <w:rsid w:val="00EF73CC"/>
    <w:rsid w:val="00F0203B"/>
    <w:rsid w:val="00F041E5"/>
    <w:rsid w:val="00F04377"/>
    <w:rsid w:val="00F04756"/>
    <w:rsid w:val="00F05DCA"/>
    <w:rsid w:val="00F063D0"/>
    <w:rsid w:val="00F071CF"/>
    <w:rsid w:val="00F10B86"/>
    <w:rsid w:val="00F11B18"/>
    <w:rsid w:val="00F124C3"/>
    <w:rsid w:val="00F127DE"/>
    <w:rsid w:val="00F16783"/>
    <w:rsid w:val="00F17A57"/>
    <w:rsid w:val="00F17D6A"/>
    <w:rsid w:val="00F20115"/>
    <w:rsid w:val="00F20166"/>
    <w:rsid w:val="00F204EC"/>
    <w:rsid w:val="00F20606"/>
    <w:rsid w:val="00F25AA5"/>
    <w:rsid w:val="00F30DF8"/>
    <w:rsid w:val="00F345B6"/>
    <w:rsid w:val="00F36102"/>
    <w:rsid w:val="00F36187"/>
    <w:rsid w:val="00F37A22"/>
    <w:rsid w:val="00F40EE5"/>
    <w:rsid w:val="00F42474"/>
    <w:rsid w:val="00F43952"/>
    <w:rsid w:val="00F45626"/>
    <w:rsid w:val="00F46457"/>
    <w:rsid w:val="00F475BB"/>
    <w:rsid w:val="00F505CD"/>
    <w:rsid w:val="00F50BDB"/>
    <w:rsid w:val="00F51481"/>
    <w:rsid w:val="00F51B15"/>
    <w:rsid w:val="00F54CF1"/>
    <w:rsid w:val="00F56FBE"/>
    <w:rsid w:val="00F60D97"/>
    <w:rsid w:val="00F6100E"/>
    <w:rsid w:val="00F667A5"/>
    <w:rsid w:val="00F6723F"/>
    <w:rsid w:val="00F674E9"/>
    <w:rsid w:val="00F70400"/>
    <w:rsid w:val="00F70BF7"/>
    <w:rsid w:val="00F735A9"/>
    <w:rsid w:val="00F74EEC"/>
    <w:rsid w:val="00F76A28"/>
    <w:rsid w:val="00F77014"/>
    <w:rsid w:val="00F805C2"/>
    <w:rsid w:val="00F81CDD"/>
    <w:rsid w:val="00F81DCC"/>
    <w:rsid w:val="00F84ACF"/>
    <w:rsid w:val="00F92A5D"/>
    <w:rsid w:val="00F96512"/>
    <w:rsid w:val="00F97E48"/>
    <w:rsid w:val="00FA021D"/>
    <w:rsid w:val="00FA130F"/>
    <w:rsid w:val="00FA2A61"/>
    <w:rsid w:val="00FA523B"/>
    <w:rsid w:val="00FA6041"/>
    <w:rsid w:val="00FA60A0"/>
    <w:rsid w:val="00FA7B3C"/>
    <w:rsid w:val="00FB0CCE"/>
    <w:rsid w:val="00FB0FCB"/>
    <w:rsid w:val="00FB29B7"/>
    <w:rsid w:val="00FB4E7E"/>
    <w:rsid w:val="00FB6E47"/>
    <w:rsid w:val="00FB6FA1"/>
    <w:rsid w:val="00FB7865"/>
    <w:rsid w:val="00FB7A0C"/>
    <w:rsid w:val="00FC2110"/>
    <w:rsid w:val="00FC328E"/>
    <w:rsid w:val="00FC372C"/>
    <w:rsid w:val="00FC3EA0"/>
    <w:rsid w:val="00FC56AD"/>
    <w:rsid w:val="00FC5736"/>
    <w:rsid w:val="00FC7271"/>
    <w:rsid w:val="00FD0EA2"/>
    <w:rsid w:val="00FD1224"/>
    <w:rsid w:val="00FD2A38"/>
    <w:rsid w:val="00FD5B69"/>
    <w:rsid w:val="00FE08A9"/>
    <w:rsid w:val="00FE3687"/>
    <w:rsid w:val="00FE4003"/>
    <w:rsid w:val="00FE4F5D"/>
    <w:rsid w:val="00FE6229"/>
    <w:rsid w:val="00FF05C7"/>
    <w:rsid w:val="00FF09B1"/>
    <w:rsid w:val="00FF4B85"/>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03"/>
    <w:pPr>
      <w:spacing w:after="160" w:line="259" w:lineRule="auto"/>
    </w:pPr>
  </w:style>
  <w:style w:type="paragraph" w:styleId="1">
    <w:name w:val="heading 1"/>
    <w:basedOn w:val="a"/>
    <w:next w:val="a"/>
    <w:link w:val="1Char"/>
    <w:uiPriority w:val="9"/>
    <w:qFormat/>
    <w:rsid w:val="00615FA5"/>
    <w:pPr>
      <w:keepNext/>
      <w:spacing w:after="0" w:line="240" w:lineRule="auto"/>
      <w:jc w:val="both"/>
      <w:outlineLvl w:val="0"/>
    </w:pPr>
    <w:rPr>
      <w:rFonts w:ascii="Arial" w:eastAsia="Times New Roman" w:hAnsi="Arial"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Εικόνα πίνακα"/>
    <w:basedOn w:val="a"/>
    <w:link w:val="Char"/>
    <w:uiPriority w:val="34"/>
    <w:qFormat/>
    <w:rsid w:val="004F1E03"/>
    <w:pPr>
      <w:ind w:left="720"/>
      <w:contextualSpacing/>
    </w:pPr>
  </w:style>
  <w:style w:type="paragraph" w:styleId="-HTML">
    <w:name w:val="HTML Preformatted"/>
    <w:basedOn w:val="a"/>
    <w:link w:val="-HTMLChar"/>
    <w:uiPriority w:val="99"/>
    <w:semiHidden/>
    <w:unhideWhenUsed/>
    <w:rsid w:val="004F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F1E03"/>
    <w:rPr>
      <w:rFonts w:ascii="Consolas" w:hAnsi="Consolas" w:cs="Consolas"/>
      <w:sz w:val="20"/>
      <w:szCs w:val="20"/>
    </w:rPr>
  </w:style>
  <w:style w:type="paragraph" w:customStyle="1" w:styleId="CM1">
    <w:name w:val="CM1"/>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character" w:customStyle="1" w:styleId="Char">
    <w:name w:val="Παράγραφος λίστας Char"/>
    <w:aliases w:val="Εικόνα πίνακα Char"/>
    <w:link w:val="a3"/>
    <w:uiPriority w:val="1"/>
    <w:locked/>
    <w:rsid w:val="00615FA5"/>
  </w:style>
  <w:style w:type="character" w:customStyle="1" w:styleId="1Char">
    <w:name w:val="Επικεφαλίδα 1 Char"/>
    <w:basedOn w:val="a0"/>
    <w:link w:val="1"/>
    <w:rsid w:val="00615FA5"/>
    <w:rPr>
      <w:rFonts w:ascii="Arial" w:eastAsia="Times New Roman" w:hAnsi="Arial" w:cs="Times New Roman"/>
      <w:b/>
      <w:bCs/>
      <w:sz w:val="24"/>
      <w:szCs w:val="24"/>
      <w:lang w:eastAsia="el-GR"/>
    </w:rPr>
  </w:style>
  <w:style w:type="paragraph" w:customStyle="1" w:styleId="Default">
    <w:name w:val="Default"/>
    <w:rsid w:val="00077168"/>
    <w:pPr>
      <w:autoSpaceDE w:val="0"/>
      <w:autoSpaceDN w:val="0"/>
      <w:adjustRightInd w:val="0"/>
      <w:spacing w:after="0" w:line="240" w:lineRule="auto"/>
    </w:pPr>
    <w:rPr>
      <w:rFonts w:ascii="EUAlbertina" w:hAnsi="EUAlbertina" w:cs="EUAlbertina"/>
      <w:color w:val="000000"/>
      <w:sz w:val="24"/>
      <w:szCs w:val="24"/>
    </w:rPr>
  </w:style>
  <w:style w:type="paragraph" w:styleId="a4">
    <w:name w:val="Balloon Text"/>
    <w:basedOn w:val="a"/>
    <w:link w:val="Char0"/>
    <w:uiPriority w:val="99"/>
    <w:semiHidden/>
    <w:unhideWhenUsed/>
    <w:rsid w:val="00F674E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674E9"/>
    <w:rPr>
      <w:rFonts w:ascii="Tahoma" w:hAnsi="Tahoma" w:cs="Tahoma"/>
      <w:sz w:val="16"/>
      <w:szCs w:val="16"/>
    </w:rPr>
  </w:style>
  <w:style w:type="character" w:styleId="a5">
    <w:name w:val="annotation reference"/>
    <w:basedOn w:val="a0"/>
    <w:uiPriority w:val="99"/>
    <w:semiHidden/>
    <w:unhideWhenUsed/>
    <w:rsid w:val="00DF5F9C"/>
    <w:rPr>
      <w:sz w:val="16"/>
      <w:szCs w:val="16"/>
    </w:rPr>
  </w:style>
  <w:style w:type="paragraph" w:styleId="a6">
    <w:name w:val="annotation text"/>
    <w:basedOn w:val="a"/>
    <w:link w:val="Char1"/>
    <w:uiPriority w:val="99"/>
    <w:unhideWhenUsed/>
    <w:rsid w:val="00DF5F9C"/>
    <w:pPr>
      <w:spacing w:line="240" w:lineRule="auto"/>
    </w:pPr>
    <w:rPr>
      <w:sz w:val="20"/>
      <w:szCs w:val="20"/>
    </w:rPr>
  </w:style>
  <w:style w:type="character" w:customStyle="1" w:styleId="Char1">
    <w:name w:val="Κείμενο σχολίου Char"/>
    <w:basedOn w:val="a0"/>
    <w:link w:val="a6"/>
    <w:uiPriority w:val="99"/>
    <w:rsid w:val="00DF5F9C"/>
    <w:rPr>
      <w:sz w:val="20"/>
      <w:szCs w:val="20"/>
    </w:rPr>
  </w:style>
  <w:style w:type="paragraph" w:styleId="a7">
    <w:name w:val="annotation subject"/>
    <w:basedOn w:val="a6"/>
    <w:next w:val="a6"/>
    <w:link w:val="Char2"/>
    <w:uiPriority w:val="99"/>
    <w:semiHidden/>
    <w:unhideWhenUsed/>
    <w:rsid w:val="00DF5F9C"/>
    <w:rPr>
      <w:b/>
      <w:bCs/>
    </w:rPr>
  </w:style>
  <w:style w:type="character" w:customStyle="1" w:styleId="Char2">
    <w:name w:val="Θέμα σχολίου Char"/>
    <w:basedOn w:val="Char1"/>
    <w:link w:val="a7"/>
    <w:uiPriority w:val="99"/>
    <w:semiHidden/>
    <w:rsid w:val="00DF5F9C"/>
    <w:rPr>
      <w:b/>
      <w:bCs/>
      <w:sz w:val="20"/>
      <w:szCs w:val="20"/>
    </w:rPr>
  </w:style>
  <w:style w:type="table" w:styleId="a8">
    <w:name w:val="Table Grid"/>
    <w:basedOn w:val="a1"/>
    <w:uiPriority w:val="59"/>
    <w:rsid w:val="008D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8E55BC"/>
    <w:rPr>
      <w:b/>
      <w:bCs/>
    </w:rPr>
  </w:style>
  <w:style w:type="character" w:styleId="aa">
    <w:name w:val="Emphasis"/>
    <w:basedOn w:val="a0"/>
    <w:uiPriority w:val="20"/>
    <w:qFormat/>
    <w:rsid w:val="003601C0"/>
    <w:rPr>
      <w:i/>
      <w:iCs/>
    </w:rPr>
  </w:style>
  <w:style w:type="paragraph" w:styleId="ab">
    <w:name w:val="footnote text"/>
    <w:basedOn w:val="a"/>
    <w:link w:val="Char3"/>
    <w:uiPriority w:val="99"/>
    <w:semiHidden/>
    <w:unhideWhenUsed/>
    <w:rsid w:val="00A8334F"/>
    <w:pPr>
      <w:spacing w:after="0" w:line="240" w:lineRule="auto"/>
    </w:pPr>
    <w:rPr>
      <w:sz w:val="20"/>
      <w:szCs w:val="20"/>
    </w:rPr>
  </w:style>
  <w:style w:type="character" w:customStyle="1" w:styleId="Char3">
    <w:name w:val="Κείμενο υποσημείωσης Char"/>
    <w:basedOn w:val="a0"/>
    <w:link w:val="ab"/>
    <w:uiPriority w:val="99"/>
    <w:semiHidden/>
    <w:rsid w:val="00A8334F"/>
    <w:rPr>
      <w:sz w:val="20"/>
      <w:szCs w:val="20"/>
    </w:rPr>
  </w:style>
  <w:style w:type="character" w:styleId="ac">
    <w:name w:val="footnote reference"/>
    <w:basedOn w:val="a0"/>
    <w:uiPriority w:val="99"/>
    <w:semiHidden/>
    <w:unhideWhenUsed/>
    <w:rsid w:val="00A8334F"/>
    <w:rPr>
      <w:vertAlign w:val="superscript"/>
    </w:rPr>
  </w:style>
  <w:style w:type="paragraph" w:styleId="ad">
    <w:name w:val="Revision"/>
    <w:hidden/>
    <w:uiPriority w:val="99"/>
    <w:semiHidden/>
    <w:rsid w:val="00A8334F"/>
    <w:pPr>
      <w:spacing w:after="0" w:line="240" w:lineRule="auto"/>
    </w:pPr>
  </w:style>
  <w:style w:type="paragraph" w:styleId="ae">
    <w:name w:val="header"/>
    <w:basedOn w:val="a"/>
    <w:link w:val="Char4"/>
    <w:unhideWhenUsed/>
    <w:rsid w:val="00995E88"/>
    <w:pPr>
      <w:tabs>
        <w:tab w:val="center" w:pos="4153"/>
        <w:tab w:val="right" w:pos="8306"/>
      </w:tabs>
      <w:spacing w:after="0" w:line="240" w:lineRule="auto"/>
    </w:pPr>
  </w:style>
  <w:style w:type="character" w:customStyle="1" w:styleId="Char4">
    <w:name w:val="Κεφαλίδα Char"/>
    <w:basedOn w:val="a0"/>
    <w:link w:val="ae"/>
    <w:rsid w:val="00995E88"/>
  </w:style>
  <w:style w:type="paragraph" w:styleId="af">
    <w:name w:val="footer"/>
    <w:basedOn w:val="a"/>
    <w:link w:val="Char5"/>
    <w:uiPriority w:val="99"/>
    <w:unhideWhenUsed/>
    <w:rsid w:val="00995E88"/>
    <w:pPr>
      <w:tabs>
        <w:tab w:val="center" w:pos="4153"/>
        <w:tab w:val="right" w:pos="8306"/>
      </w:tabs>
      <w:spacing w:after="0" w:line="240" w:lineRule="auto"/>
    </w:pPr>
  </w:style>
  <w:style w:type="character" w:customStyle="1" w:styleId="Char5">
    <w:name w:val="Υποσέλιδο Char"/>
    <w:basedOn w:val="a0"/>
    <w:link w:val="af"/>
    <w:uiPriority w:val="99"/>
    <w:rsid w:val="00995E88"/>
  </w:style>
  <w:style w:type="numbering" w:customStyle="1" w:styleId="2">
    <w:name w:val="Εισήχθηκε το στιλ 2"/>
    <w:rsid w:val="000D76F2"/>
    <w:pPr>
      <w:numPr>
        <w:numId w:val="27"/>
      </w:numPr>
    </w:pPr>
  </w:style>
  <w:style w:type="character" w:styleId="-">
    <w:name w:val="Hyperlink"/>
    <w:basedOn w:val="a0"/>
    <w:unhideWhenUsed/>
    <w:rsid w:val="00E66496"/>
    <w:rPr>
      <w:color w:val="0000FF"/>
      <w:u w:val="single"/>
    </w:rPr>
  </w:style>
  <w:style w:type="paragraph" w:styleId="HTML">
    <w:name w:val="HTML Address"/>
    <w:basedOn w:val="a"/>
    <w:link w:val="HTMLChar"/>
    <w:semiHidden/>
    <w:unhideWhenUsed/>
    <w:rsid w:val="00E66496"/>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semiHidden/>
    <w:rsid w:val="00E66496"/>
    <w:rPr>
      <w:rFonts w:ascii="Times New Roman" w:eastAsia="Times New Roman" w:hAnsi="Times New Roman" w:cs="Times New Roman"/>
      <w:i/>
      <w:iCs/>
      <w:sz w:val="24"/>
      <w:szCs w:val="24"/>
      <w:lang w:eastAsia="el-GR"/>
    </w:rPr>
  </w:style>
  <w:style w:type="paragraph" w:styleId="Web">
    <w:name w:val="Normal (Web)"/>
    <w:basedOn w:val="a"/>
    <w:uiPriority w:val="99"/>
    <w:semiHidden/>
    <w:unhideWhenUsed/>
    <w:rsid w:val="00906BF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a"/>
    <w:rsid w:val="001A42BF"/>
    <w:pPr>
      <w:tabs>
        <w:tab w:val="left" w:pos="1134"/>
      </w:tabs>
      <w:spacing w:after="0" w:line="240" w:lineRule="auto"/>
      <w:ind w:left="1134" w:hanging="567"/>
      <w:jc w:val="both"/>
    </w:pPr>
    <w:rPr>
      <w:rFonts w:ascii="Times New Roman" w:eastAsia="Times New Roman" w:hAnsi="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03"/>
    <w:pPr>
      <w:spacing w:after="160" w:line="259" w:lineRule="auto"/>
    </w:pPr>
  </w:style>
  <w:style w:type="paragraph" w:styleId="1">
    <w:name w:val="heading 1"/>
    <w:basedOn w:val="a"/>
    <w:next w:val="a"/>
    <w:link w:val="1Char"/>
    <w:uiPriority w:val="9"/>
    <w:qFormat/>
    <w:rsid w:val="00615FA5"/>
    <w:pPr>
      <w:keepNext/>
      <w:spacing w:after="0" w:line="240" w:lineRule="auto"/>
      <w:jc w:val="both"/>
      <w:outlineLvl w:val="0"/>
    </w:pPr>
    <w:rPr>
      <w:rFonts w:ascii="Arial" w:eastAsia="Times New Roman" w:hAnsi="Arial"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Εικόνα πίνακα"/>
    <w:basedOn w:val="a"/>
    <w:link w:val="Char"/>
    <w:uiPriority w:val="34"/>
    <w:qFormat/>
    <w:rsid w:val="004F1E03"/>
    <w:pPr>
      <w:ind w:left="720"/>
      <w:contextualSpacing/>
    </w:pPr>
  </w:style>
  <w:style w:type="paragraph" w:styleId="-HTML">
    <w:name w:val="HTML Preformatted"/>
    <w:basedOn w:val="a"/>
    <w:link w:val="-HTMLChar"/>
    <w:uiPriority w:val="99"/>
    <w:semiHidden/>
    <w:unhideWhenUsed/>
    <w:rsid w:val="004F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F1E03"/>
    <w:rPr>
      <w:rFonts w:ascii="Consolas" w:hAnsi="Consolas" w:cs="Consolas"/>
      <w:sz w:val="20"/>
      <w:szCs w:val="20"/>
    </w:rPr>
  </w:style>
  <w:style w:type="paragraph" w:customStyle="1" w:styleId="CM1">
    <w:name w:val="CM1"/>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a"/>
    <w:next w:val="a"/>
    <w:uiPriority w:val="99"/>
    <w:rsid w:val="00DA7E4E"/>
    <w:pPr>
      <w:autoSpaceDE w:val="0"/>
      <w:autoSpaceDN w:val="0"/>
      <w:adjustRightInd w:val="0"/>
      <w:spacing w:after="0" w:line="240" w:lineRule="auto"/>
    </w:pPr>
    <w:rPr>
      <w:rFonts w:ascii="Times New Roman" w:hAnsi="Times New Roman" w:cs="Times New Roman"/>
      <w:sz w:val="24"/>
      <w:szCs w:val="24"/>
    </w:rPr>
  </w:style>
  <w:style w:type="character" w:customStyle="1" w:styleId="Char">
    <w:name w:val="Παράγραφος λίστας Char"/>
    <w:aliases w:val="Εικόνα πίνακα Char"/>
    <w:link w:val="a3"/>
    <w:uiPriority w:val="1"/>
    <w:locked/>
    <w:rsid w:val="00615FA5"/>
  </w:style>
  <w:style w:type="character" w:customStyle="1" w:styleId="1Char">
    <w:name w:val="Επικεφαλίδα 1 Char"/>
    <w:basedOn w:val="a0"/>
    <w:link w:val="1"/>
    <w:rsid w:val="00615FA5"/>
    <w:rPr>
      <w:rFonts w:ascii="Arial" w:eastAsia="Times New Roman" w:hAnsi="Arial" w:cs="Times New Roman"/>
      <w:b/>
      <w:bCs/>
      <w:sz w:val="24"/>
      <w:szCs w:val="24"/>
      <w:lang w:eastAsia="el-GR"/>
    </w:rPr>
  </w:style>
  <w:style w:type="paragraph" w:customStyle="1" w:styleId="Default">
    <w:name w:val="Default"/>
    <w:rsid w:val="00077168"/>
    <w:pPr>
      <w:autoSpaceDE w:val="0"/>
      <w:autoSpaceDN w:val="0"/>
      <w:adjustRightInd w:val="0"/>
      <w:spacing w:after="0" w:line="240" w:lineRule="auto"/>
    </w:pPr>
    <w:rPr>
      <w:rFonts w:ascii="EUAlbertina" w:hAnsi="EUAlbertina" w:cs="EUAlbertina"/>
      <w:color w:val="000000"/>
      <w:sz w:val="24"/>
      <w:szCs w:val="24"/>
    </w:rPr>
  </w:style>
  <w:style w:type="paragraph" w:styleId="a4">
    <w:name w:val="Balloon Text"/>
    <w:basedOn w:val="a"/>
    <w:link w:val="Char0"/>
    <w:uiPriority w:val="99"/>
    <w:semiHidden/>
    <w:unhideWhenUsed/>
    <w:rsid w:val="00F674E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674E9"/>
    <w:rPr>
      <w:rFonts w:ascii="Tahoma" w:hAnsi="Tahoma" w:cs="Tahoma"/>
      <w:sz w:val="16"/>
      <w:szCs w:val="16"/>
    </w:rPr>
  </w:style>
  <w:style w:type="character" w:styleId="a5">
    <w:name w:val="annotation reference"/>
    <w:basedOn w:val="a0"/>
    <w:uiPriority w:val="99"/>
    <w:semiHidden/>
    <w:unhideWhenUsed/>
    <w:rsid w:val="00DF5F9C"/>
    <w:rPr>
      <w:sz w:val="16"/>
      <w:szCs w:val="16"/>
    </w:rPr>
  </w:style>
  <w:style w:type="paragraph" w:styleId="a6">
    <w:name w:val="annotation text"/>
    <w:basedOn w:val="a"/>
    <w:link w:val="Char1"/>
    <w:uiPriority w:val="99"/>
    <w:unhideWhenUsed/>
    <w:rsid w:val="00DF5F9C"/>
    <w:pPr>
      <w:spacing w:line="240" w:lineRule="auto"/>
    </w:pPr>
    <w:rPr>
      <w:sz w:val="20"/>
      <w:szCs w:val="20"/>
    </w:rPr>
  </w:style>
  <w:style w:type="character" w:customStyle="1" w:styleId="Char1">
    <w:name w:val="Κείμενο σχολίου Char"/>
    <w:basedOn w:val="a0"/>
    <w:link w:val="a6"/>
    <w:uiPriority w:val="99"/>
    <w:rsid w:val="00DF5F9C"/>
    <w:rPr>
      <w:sz w:val="20"/>
      <w:szCs w:val="20"/>
    </w:rPr>
  </w:style>
  <w:style w:type="paragraph" w:styleId="a7">
    <w:name w:val="annotation subject"/>
    <w:basedOn w:val="a6"/>
    <w:next w:val="a6"/>
    <w:link w:val="Char2"/>
    <w:uiPriority w:val="99"/>
    <w:semiHidden/>
    <w:unhideWhenUsed/>
    <w:rsid w:val="00DF5F9C"/>
    <w:rPr>
      <w:b/>
      <w:bCs/>
    </w:rPr>
  </w:style>
  <w:style w:type="character" w:customStyle="1" w:styleId="Char2">
    <w:name w:val="Θέμα σχολίου Char"/>
    <w:basedOn w:val="Char1"/>
    <w:link w:val="a7"/>
    <w:uiPriority w:val="99"/>
    <w:semiHidden/>
    <w:rsid w:val="00DF5F9C"/>
    <w:rPr>
      <w:b/>
      <w:bCs/>
      <w:sz w:val="20"/>
      <w:szCs w:val="20"/>
    </w:rPr>
  </w:style>
  <w:style w:type="table" w:styleId="a8">
    <w:name w:val="Table Grid"/>
    <w:basedOn w:val="a1"/>
    <w:uiPriority w:val="59"/>
    <w:rsid w:val="008D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8E55BC"/>
    <w:rPr>
      <w:b/>
      <w:bCs/>
    </w:rPr>
  </w:style>
  <w:style w:type="character" w:styleId="aa">
    <w:name w:val="Emphasis"/>
    <w:basedOn w:val="a0"/>
    <w:uiPriority w:val="20"/>
    <w:qFormat/>
    <w:rsid w:val="003601C0"/>
    <w:rPr>
      <w:i/>
      <w:iCs/>
    </w:rPr>
  </w:style>
  <w:style w:type="paragraph" w:styleId="ab">
    <w:name w:val="footnote text"/>
    <w:basedOn w:val="a"/>
    <w:link w:val="Char3"/>
    <w:uiPriority w:val="99"/>
    <w:semiHidden/>
    <w:unhideWhenUsed/>
    <w:rsid w:val="00A8334F"/>
    <w:pPr>
      <w:spacing w:after="0" w:line="240" w:lineRule="auto"/>
    </w:pPr>
    <w:rPr>
      <w:sz w:val="20"/>
      <w:szCs w:val="20"/>
    </w:rPr>
  </w:style>
  <w:style w:type="character" w:customStyle="1" w:styleId="Char3">
    <w:name w:val="Κείμενο υποσημείωσης Char"/>
    <w:basedOn w:val="a0"/>
    <w:link w:val="ab"/>
    <w:uiPriority w:val="99"/>
    <w:semiHidden/>
    <w:rsid w:val="00A8334F"/>
    <w:rPr>
      <w:sz w:val="20"/>
      <w:szCs w:val="20"/>
    </w:rPr>
  </w:style>
  <w:style w:type="character" w:styleId="ac">
    <w:name w:val="footnote reference"/>
    <w:basedOn w:val="a0"/>
    <w:uiPriority w:val="99"/>
    <w:semiHidden/>
    <w:unhideWhenUsed/>
    <w:rsid w:val="00A8334F"/>
    <w:rPr>
      <w:vertAlign w:val="superscript"/>
    </w:rPr>
  </w:style>
  <w:style w:type="paragraph" w:styleId="ad">
    <w:name w:val="Revision"/>
    <w:hidden/>
    <w:uiPriority w:val="99"/>
    <w:semiHidden/>
    <w:rsid w:val="00A8334F"/>
    <w:pPr>
      <w:spacing w:after="0" w:line="240" w:lineRule="auto"/>
    </w:pPr>
  </w:style>
  <w:style w:type="paragraph" w:styleId="ae">
    <w:name w:val="header"/>
    <w:basedOn w:val="a"/>
    <w:link w:val="Char4"/>
    <w:unhideWhenUsed/>
    <w:rsid w:val="00995E88"/>
    <w:pPr>
      <w:tabs>
        <w:tab w:val="center" w:pos="4153"/>
        <w:tab w:val="right" w:pos="8306"/>
      </w:tabs>
      <w:spacing w:after="0" w:line="240" w:lineRule="auto"/>
    </w:pPr>
  </w:style>
  <w:style w:type="character" w:customStyle="1" w:styleId="Char4">
    <w:name w:val="Κεφαλίδα Char"/>
    <w:basedOn w:val="a0"/>
    <w:link w:val="ae"/>
    <w:rsid w:val="00995E88"/>
  </w:style>
  <w:style w:type="paragraph" w:styleId="af">
    <w:name w:val="footer"/>
    <w:basedOn w:val="a"/>
    <w:link w:val="Char5"/>
    <w:uiPriority w:val="99"/>
    <w:unhideWhenUsed/>
    <w:rsid w:val="00995E88"/>
    <w:pPr>
      <w:tabs>
        <w:tab w:val="center" w:pos="4153"/>
        <w:tab w:val="right" w:pos="8306"/>
      </w:tabs>
      <w:spacing w:after="0" w:line="240" w:lineRule="auto"/>
    </w:pPr>
  </w:style>
  <w:style w:type="character" w:customStyle="1" w:styleId="Char5">
    <w:name w:val="Υποσέλιδο Char"/>
    <w:basedOn w:val="a0"/>
    <w:link w:val="af"/>
    <w:uiPriority w:val="99"/>
    <w:rsid w:val="00995E88"/>
  </w:style>
  <w:style w:type="numbering" w:customStyle="1" w:styleId="2">
    <w:name w:val="Εισήχθηκε το στιλ 2"/>
    <w:rsid w:val="000D76F2"/>
    <w:pPr>
      <w:numPr>
        <w:numId w:val="27"/>
      </w:numPr>
    </w:pPr>
  </w:style>
  <w:style w:type="character" w:styleId="-">
    <w:name w:val="Hyperlink"/>
    <w:basedOn w:val="a0"/>
    <w:unhideWhenUsed/>
    <w:rsid w:val="00E66496"/>
    <w:rPr>
      <w:color w:val="0000FF"/>
      <w:u w:val="single"/>
    </w:rPr>
  </w:style>
  <w:style w:type="paragraph" w:styleId="HTML">
    <w:name w:val="HTML Address"/>
    <w:basedOn w:val="a"/>
    <w:link w:val="HTMLChar"/>
    <w:semiHidden/>
    <w:unhideWhenUsed/>
    <w:rsid w:val="00E66496"/>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semiHidden/>
    <w:rsid w:val="00E66496"/>
    <w:rPr>
      <w:rFonts w:ascii="Times New Roman" w:eastAsia="Times New Roman" w:hAnsi="Times New Roman" w:cs="Times New Roman"/>
      <w:i/>
      <w:iCs/>
      <w:sz w:val="24"/>
      <w:szCs w:val="24"/>
      <w:lang w:eastAsia="el-GR"/>
    </w:rPr>
  </w:style>
  <w:style w:type="paragraph" w:styleId="Web">
    <w:name w:val="Normal (Web)"/>
    <w:basedOn w:val="a"/>
    <w:uiPriority w:val="99"/>
    <w:semiHidden/>
    <w:unhideWhenUsed/>
    <w:rsid w:val="00906BF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a"/>
    <w:rsid w:val="001A42BF"/>
    <w:pPr>
      <w:tabs>
        <w:tab w:val="left" w:pos="1134"/>
      </w:tabs>
      <w:spacing w:after="0" w:line="240" w:lineRule="auto"/>
      <w:ind w:left="1134" w:hanging="567"/>
      <w:jc w:val="both"/>
    </w:pPr>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0046">
      <w:bodyDiv w:val="1"/>
      <w:marLeft w:val="0"/>
      <w:marRight w:val="0"/>
      <w:marTop w:val="0"/>
      <w:marBottom w:val="0"/>
      <w:divBdr>
        <w:top w:val="none" w:sz="0" w:space="0" w:color="auto"/>
        <w:left w:val="none" w:sz="0" w:space="0" w:color="auto"/>
        <w:bottom w:val="none" w:sz="0" w:space="0" w:color="auto"/>
        <w:right w:val="none" w:sz="0" w:space="0" w:color="auto"/>
      </w:divBdr>
      <w:divsChild>
        <w:div w:id="1671759687">
          <w:marLeft w:val="0"/>
          <w:marRight w:val="0"/>
          <w:marTop w:val="0"/>
          <w:marBottom w:val="0"/>
          <w:divBdr>
            <w:top w:val="none" w:sz="0" w:space="0" w:color="auto"/>
            <w:left w:val="none" w:sz="0" w:space="0" w:color="auto"/>
            <w:bottom w:val="none" w:sz="0" w:space="0" w:color="auto"/>
            <w:right w:val="none" w:sz="0" w:space="0" w:color="auto"/>
          </w:divBdr>
          <w:divsChild>
            <w:div w:id="168761524">
              <w:marLeft w:val="0"/>
              <w:marRight w:val="0"/>
              <w:marTop w:val="0"/>
              <w:marBottom w:val="0"/>
              <w:divBdr>
                <w:top w:val="none" w:sz="0" w:space="0" w:color="auto"/>
                <w:left w:val="none" w:sz="0" w:space="0" w:color="auto"/>
                <w:bottom w:val="none" w:sz="0" w:space="0" w:color="auto"/>
                <w:right w:val="none" w:sz="0" w:space="0" w:color="auto"/>
              </w:divBdr>
            </w:div>
            <w:div w:id="831870090">
              <w:marLeft w:val="0"/>
              <w:marRight w:val="0"/>
              <w:marTop w:val="0"/>
              <w:marBottom w:val="0"/>
              <w:divBdr>
                <w:top w:val="none" w:sz="0" w:space="0" w:color="auto"/>
                <w:left w:val="none" w:sz="0" w:space="0" w:color="auto"/>
                <w:bottom w:val="none" w:sz="0" w:space="0" w:color="auto"/>
                <w:right w:val="none" w:sz="0" w:space="0" w:color="auto"/>
              </w:divBdr>
            </w:div>
          </w:divsChild>
        </w:div>
        <w:div w:id="780297818">
          <w:marLeft w:val="0"/>
          <w:marRight w:val="0"/>
          <w:marTop w:val="0"/>
          <w:marBottom w:val="0"/>
          <w:divBdr>
            <w:top w:val="none" w:sz="0" w:space="0" w:color="auto"/>
            <w:left w:val="none" w:sz="0" w:space="0" w:color="auto"/>
            <w:bottom w:val="none" w:sz="0" w:space="0" w:color="auto"/>
            <w:right w:val="none" w:sz="0" w:space="0" w:color="auto"/>
          </w:divBdr>
          <w:divsChild>
            <w:div w:id="8189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1131">
      <w:bodyDiv w:val="1"/>
      <w:marLeft w:val="0"/>
      <w:marRight w:val="0"/>
      <w:marTop w:val="0"/>
      <w:marBottom w:val="0"/>
      <w:divBdr>
        <w:top w:val="none" w:sz="0" w:space="0" w:color="auto"/>
        <w:left w:val="none" w:sz="0" w:space="0" w:color="auto"/>
        <w:bottom w:val="none" w:sz="0" w:space="0" w:color="auto"/>
        <w:right w:val="none" w:sz="0" w:space="0" w:color="auto"/>
      </w:divBdr>
      <w:divsChild>
        <w:div w:id="17701749">
          <w:marLeft w:val="0"/>
          <w:marRight w:val="0"/>
          <w:marTop w:val="0"/>
          <w:marBottom w:val="0"/>
          <w:divBdr>
            <w:top w:val="none" w:sz="0" w:space="0" w:color="auto"/>
            <w:left w:val="none" w:sz="0" w:space="0" w:color="auto"/>
            <w:bottom w:val="none" w:sz="0" w:space="0" w:color="auto"/>
            <w:right w:val="none" w:sz="0" w:space="0" w:color="auto"/>
          </w:divBdr>
        </w:div>
        <w:div w:id="1846046362">
          <w:marLeft w:val="0"/>
          <w:marRight w:val="0"/>
          <w:marTop w:val="0"/>
          <w:marBottom w:val="0"/>
          <w:divBdr>
            <w:top w:val="none" w:sz="0" w:space="0" w:color="auto"/>
            <w:left w:val="none" w:sz="0" w:space="0" w:color="auto"/>
            <w:bottom w:val="none" w:sz="0" w:space="0" w:color="auto"/>
            <w:right w:val="none" w:sz="0" w:space="0" w:color="auto"/>
          </w:divBdr>
        </w:div>
      </w:divsChild>
    </w:div>
    <w:div w:id="695430280">
      <w:bodyDiv w:val="1"/>
      <w:marLeft w:val="0"/>
      <w:marRight w:val="0"/>
      <w:marTop w:val="0"/>
      <w:marBottom w:val="0"/>
      <w:divBdr>
        <w:top w:val="none" w:sz="0" w:space="0" w:color="auto"/>
        <w:left w:val="none" w:sz="0" w:space="0" w:color="auto"/>
        <w:bottom w:val="none" w:sz="0" w:space="0" w:color="auto"/>
        <w:right w:val="none" w:sz="0" w:space="0" w:color="auto"/>
      </w:divBdr>
    </w:div>
    <w:div w:id="854537833">
      <w:bodyDiv w:val="1"/>
      <w:marLeft w:val="0"/>
      <w:marRight w:val="0"/>
      <w:marTop w:val="0"/>
      <w:marBottom w:val="0"/>
      <w:divBdr>
        <w:top w:val="none" w:sz="0" w:space="0" w:color="auto"/>
        <w:left w:val="none" w:sz="0" w:space="0" w:color="auto"/>
        <w:bottom w:val="none" w:sz="0" w:space="0" w:color="auto"/>
        <w:right w:val="none" w:sz="0" w:space="0" w:color="auto"/>
      </w:divBdr>
    </w:div>
    <w:div w:id="1386486750">
      <w:bodyDiv w:val="1"/>
      <w:marLeft w:val="0"/>
      <w:marRight w:val="0"/>
      <w:marTop w:val="0"/>
      <w:marBottom w:val="0"/>
      <w:divBdr>
        <w:top w:val="none" w:sz="0" w:space="0" w:color="auto"/>
        <w:left w:val="none" w:sz="0" w:space="0" w:color="auto"/>
        <w:bottom w:val="none" w:sz="0" w:space="0" w:color="auto"/>
        <w:right w:val="none" w:sz="0" w:space="0" w:color="auto"/>
      </w:divBdr>
    </w:div>
    <w:div w:id="1585264210">
      <w:bodyDiv w:val="1"/>
      <w:marLeft w:val="0"/>
      <w:marRight w:val="0"/>
      <w:marTop w:val="0"/>
      <w:marBottom w:val="0"/>
      <w:divBdr>
        <w:top w:val="none" w:sz="0" w:space="0" w:color="auto"/>
        <w:left w:val="none" w:sz="0" w:space="0" w:color="auto"/>
        <w:bottom w:val="none" w:sz="0" w:space="0" w:color="auto"/>
        <w:right w:val="none" w:sz="0" w:space="0" w:color="auto"/>
      </w:divBdr>
    </w:div>
    <w:div w:id="1775512818">
      <w:bodyDiv w:val="1"/>
      <w:marLeft w:val="0"/>
      <w:marRight w:val="0"/>
      <w:marTop w:val="0"/>
      <w:marBottom w:val="0"/>
      <w:divBdr>
        <w:top w:val="none" w:sz="0" w:space="0" w:color="auto"/>
        <w:left w:val="none" w:sz="0" w:space="0" w:color="auto"/>
        <w:bottom w:val="none" w:sz="0" w:space="0" w:color="auto"/>
        <w:right w:val="none" w:sz="0" w:space="0" w:color="auto"/>
      </w:divBdr>
      <w:divsChild>
        <w:div w:id="1029405926">
          <w:marLeft w:val="0"/>
          <w:marRight w:val="0"/>
          <w:marTop w:val="0"/>
          <w:marBottom w:val="0"/>
          <w:divBdr>
            <w:top w:val="none" w:sz="0" w:space="0" w:color="auto"/>
            <w:left w:val="none" w:sz="0" w:space="0" w:color="auto"/>
            <w:bottom w:val="none" w:sz="0" w:space="0" w:color="auto"/>
            <w:right w:val="none" w:sz="0" w:space="0" w:color="auto"/>
          </w:divBdr>
        </w:div>
        <w:div w:id="889805760">
          <w:marLeft w:val="0"/>
          <w:marRight w:val="0"/>
          <w:marTop w:val="0"/>
          <w:marBottom w:val="0"/>
          <w:divBdr>
            <w:top w:val="none" w:sz="0" w:space="0" w:color="auto"/>
            <w:left w:val="none" w:sz="0" w:space="0" w:color="auto"/>
            <w:bottom w:val="none" w:sz="0" w:space="0" w:color="auto"/>
            <w:right w:val="none" w:sz="0" w:space="0" w:color="auto"/>
          </w:divBdr>
        </w:div>
      </w:divsChild>
    </w:div>
    <w:div w:id="20540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open_links('821683,7985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open_links('821683,7985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_article_links(79850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4741A-BA75-4C85-B952-0DDFE14F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13069</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EOAN10</dc:creator>
  <cp:lastModifiedBy>Maria Tsirmpa</cp:lastModifiedBy>
  <cp:revision>2</cp:revision>
  <cp:lastPrinted>2025-05-23T04:41:00Z</cp:lastPrinted>
  <dcterms:created xsi:type="dcterms:W3CDTF">2025-07-16T09:19:00Z</dcterms:created>
  <dcterms:modified xsi:type="dcterms:W3CDTF">2025-07-16T09:19:00Z</dcterms:modified>
</cp:coreProperties>
</file>